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03833" w14:textId="30CAED20" w:rsidR="00E611B8" w:rsidRPr="003B1078" w:rsidRDefault="006A5129" w:rsidP="0000541D">
      <w:pPr>
        <w:widowControl w:val="0"/>
        <w:autoSpaceDE w:val="0"/>
        <w:autoSpaceDN w:val="0"/>
        <w:adjustRightInd w:val="0"/>
        <w:spacing w:after="0" w:line="240" w:lineRule="auto"/>
        <w:jc w:val="center"/>
        <w:rPr>
          <w:rFonts w:cs="Calibri"/>
        </w:rPr>
      </w:pPr>
      <w:r>
        <w:rPr>
          <w:rFonts w:cs="Calibri"/>
          <w:noProof/>
        </w:rPr>
        <w:drawing>
          <wp:inline distT="0" distB="0" distL="0" distR="0" wp14:anchorId="3E270CF6" wp14:editId="0FAE5AA3">
            <wp:extent cx="2599717" cy="944620"/>
            <wp:effectExtent l="0" t="0" r="0" b="0"/>
            <wp:docPr id="2" name="Picture 2" descr="Macintosh HD:Users:jaclynacree:Dropbox (Olive PR Solutions):Olive PR Solutions - Internal Files:Clients:Redwood Media Group:Red Dot Miami:Logo:Red Dot Logo-dates-ne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lynacree:Dropbox (Olive PR Solutions):Olive PR Solutions - Internal Files:Clients:Redwood Media Group:Red Dot Miami:Logo:Red Dot Logo-dates-new-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0157" cy="944780"/>
                    </a:xfrm>
                    <a:prstGeom prst="rect">
                      <a:avLst/>
                    </a:prstGeom>
                    <a:noFill/>
                    <a:ln>
                      <a:noFill/>
                    </a:ln>
                  </pic:spPr>
                </pic:pic>
              </a:graphicData>
            </a:graphic>
          </wp:inline>
        </w:drawing>
      </w:r>
    </w:p>
    <w:p w14:paraId="0FE0A4D5" w14:textId="77777777" w:rsidR="005A1833" w:rsidRPr="003B1078" w:rsidRDefault="005A1833" w:rsidP="003B1078">
      <w:pPr>
        <w:pStyle w:val="NoSpacing"/>
        <w:rPr>
          <w:rFonts w:asciiTheme="minorHAnsi" w:hAnsiTheme="minorHAnsi"/>
          <w:b/>
          <w:u w:val="single"/>
        </w:rPr>
      </w:pPr>
    </w:p>
    <w:p w14:paraId="382048F6" w14:textId="77777777" w:rsidR="00302FB5" w:rsidRPr="003B1078" w:rsidRDefault="00E611B8" w:rsidP="003B1078">
      <w:pPr>
        <w:pStyle w:val="NoSpacing"/>
        <w:rPr>
          <w:rFonts w:asciiTheme="minorHAnsi" w:hAnsiTheme="minorHAnsi"/>
          <w:b/>
          <w:u w:val="single"/>
        </w:rPr>
      </w:pPr>
      <w:r w:rsidRPr="003B1078">
        <w:rPr>
          <w:rFonts w:asciiTheme="minorHAnsi" w:hAnsiTheme="minorHAnsi"/>
          <w:b/>
          <w:u w:val="single"/>
        </w:rPr>
        <w:t>FOR IMMEDIATE RELEASE</w:t>
      </w:r>
    </w:p>
    <w:p w14:paraId="499BC714" w14:textId="33017438" w:rsidR="00E611B8" w:rsidRPr="003B1078" w:rsidRDefault="00E611B8" w:rsidP="003B1078">
      <w:pPr>
        <w:pStyle w:val="NoSpacing"/>
        <w:rPr>
          <w:rFonts w:asciiTheme="minorHAnsi" w:hAnsiTheme="minorHAnsi"/>
        </w:rPr>
      </w:pPr>
      <w:r w:rsidRPr="003B1078">
        <w:rPr>
          <w:rFonts w:asciiTheme="minorHAnsi" w:hAnsiTheme="minorHAnsi"/>
          <w:b/>
        </w:rPr>
        <w:t>Media Contact:</w:t>
      </w:r>
      <w:r w:rsidRPr="003B1078">
        <w:rPr>
          <w:rFonts w:asciiTheme="minorHAnsi" w:hAnsiTheme="minorHAnsi"/>
        </w:rPr>
        <w:t xml:space="preserve"> </w:t>
      </w:r>
      <w:r w:rsidRPr="003B1078">
        <w:rPr>
          <w:rFonts w:asciiTheme="minorHAnsi" w:hAnsiTheme="minorHAnsi"/>
        </w:rPr>
        <w:br/>
        <w:t xml:space="preserve">Jaclyn </w:t>
      </w:r>
      <w:r w:rsidR="00C63E8A">
        <w:rPr>
          <w:rFonts w:asciiTheme="minorHAnsi" w:hAnsiTheme="minorHAnsi"/>
        </w:rPr>
        <w:t>Walian</w:t>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tab/>
      </w:r>
      <w:r w:rsidRPr="003B1078">
        <w:rPr>
          <w:rFonts w:asciiTheme="minorHAnsi" w:hAnsiTheme="minorHAnsi"/>
        </w:rPr>
        <w:br/>
        <w:t>Olive PR Solutions, Inc.</w:t>
      </w:r>
    </w:p>
    <w:p w14:paraId="78312F91" w14:textId="42BF02A5" w:rsidR="00E611B8" w:rsidRPr="003B1078" w:rsidRDefault="00E611B8" w:rsidP="003B1078">
      <w:pPr>
        <w:pStyle w:val="NoSpacing"/>
        <w:rPr>
          <w:rFonts w:asciiTheme="minorHAnsi" w:hAnsiTheme="minorHAnsi"/>
        </w:rPr>
      </w:pPr>
      <w:r w:rsidRPr="003B1078">
        <w:rPr>
          <w:rFonts w:asciiTheme="minorHAnsi" w:hAnsiTheme="minorHAnsi"/>
        </w:rPr>
        <w:t xml:space="preserve">m. </w:t>
      </w:r>
      <w:r w:rsidR="00C63E8A">
        <w:rPr>
          <w:rFonts w:asciiTheme="minorHAnsi" w:hAnsiTheme="minorHAnsi"/>
        </w:rPr>
        <w:t>619-772-5602</w:t>
      </w:r>
      <w:r w:rsidRPr="003B1078">
        <w:rPr>
          <w:rFonts w:asciiTheme="minorHAnsi" w:hAnsiTheme="minorHAnsi"/>
        </w:rPr>
        <w:t xml:space="preserve"> o. 619-955-5285</w:t>
      </w:r>
    </w:p>
    <w:p w14:paraId="11FABDB2" w14:textId="77777777" w:rsidR="00E611B8" w:rsidRPr="003B1078" w:rsidRDefault="00836EAB" w:rsidP="003B1078">
      <w:pPr>
        <w:pStyle w:val="NoSpacing"/>
        <w:rPr>
          <w:rFonts w:asciiTheme="minorHAnsi" w:hAnsiTheme="minorHAnsi"/>
        </w:rPr>
      </w:pPr>
      <w:hyperlink r:id="rId7" w:history="1">
        <w:r w:rsidR="00E611B8" w:rsidRPr="003B1078">
          <w:rPr>
            <w:rStyle w:val="Hyperlink"/>
            <w:rFonts w:asciiTheme="minorHAnsi" w:hAnsiTheme="minorHAnsi"/>
          </w:rPr>
          <w:t>jaclyn@oliveprsolutions.com</w:t>
        </w:r>
      </w:hyperlink>
      <w:r w:rsidR="00E611B8" w:rsidRPr="003B1078">
        <w:rPr>
          <w:rStyle w:val="Hyperlink"/>
          <w:rFonts w:asciiTheme="minorHAnsi" w:hAnsiTheme="minorHAnsi"/>
        </w:rPr>
        <w:t xml:space="preserve"> </w:t>
      </w:r>
    </w:p>
    <w:p w14:paraId="5B4C1E6B" w14:textId="77777777" w:rsidR="00E611B8" w:rsidRPr="003B1078" w:rsidRDefault="00E611B8" w:rsidP="003B1078">
      <w:pPr>
        <w:pStyle w:val="NoSpacing"/>
        <w:jc w:val="center"/>
        <w:rPr>
          <w:rFonts w:asciiTheme="minorHAnsi" w:hAnsiTheme="minorHAnsi"/>
        </w:rPr>
      </w:pPr>
    </w:p>
    <w:p w14:paraId="1237D706" w14:textId="2A8F2CE5" w:rsidR="00160196" w:rsidRPr="003B1078" w:rsidRDefault="006A5129" w:rsidP="003B1078">
      <w:pPr>
        <w:pStyle w:val="NoSpacing"/>
        <w:jc w:val="center"/>
        <w:rPr>
          <w:rFonts w:asciiTheme="minorHAnsi" w:hAnsiTheme="minorHAnsi"/>
          <w:b/>
          <w:sz w:val="32"/>
          <w:szCs w:val="32"/>
        </w:rPr>
      </w:pPr>
      <w:r>
        <w:rPr>
          <w:rFonts w:asciiTheme="minorHAnsi" w:hAnsiTheme="minorHAnsi"/>
          <w:b/>
          <w:sz w:val="32"/>
          <w:szCs w:val="32"/>
        </w:rPr>
        <w:t>Red Dot</w:t>
      </w:r>
      <w:r w:rsidR="005A1833" w:rsidRPr="003B1078">
        <w:rPr>
          <w:rFonts w:asciiTheme="minorHAnsi" w:hAnsiTheme="minorHAnsi"/>
          <w:b/>
          <w:sz w:val="32"/>
          <w:szCs w:val="32"/>
        </w:rPr>
        <w:t xml:space="preserve"> Miami</w:t>
      </w:r>
      <w:r w:rsidR="00E611B8" w:rsidRPr="003B1078">
        <w:rPr>
          <w:rFonts w:asciiTheme="minorHAnsi" w:hAnsiTheme="minorHAnsi"/>
          <w:b/>
          <w:sz w:val="32"/>
          <w:szCs w:val="32"/>
        </w:rPr>
        <w:t xml:space="preserve"> Announces </w:t>
      </w:r>
      <w:r w:rsidR="00160196" w:rsidRPr="003B1078">
        <w:rPr>
          <w:rFonts w:asciiTheme="minorHAnsi" w:hAnsiTheme="minorHAnsi"/>
          <w:b/>
          <w:sz w:val="32"/>
          <w:szCs w:val="32"/>
        </w:rPr>
        <w:t>201</w:t>
      </w:r>
      <w:r w:rsidR="00C63E8A">
        <w:rPr>
          <w:rFonts w:asciiTheme="minorHAnsi" w:hAnsiTheme="minorHAnsi"/>
          <w:b/>
          <w:sz w:val="32"/>
          <w:szCs w:val="32"/>
        </w:rPr>
        <w:t>6</w:t>
      </w:r>
      <w:r w:rsidR="00160196" w:rsidRPr="003B1078">
        <w:rPr>
          <w:rFonts w:asciiTheme="minorHAnsi" w:hAnsiTheme="minorHAnsi"/>
          <w:b/>
          <w:sz w:val="32"/>
          <w:szCs w:val="32"/>
        </w:rPr>
        <w:t xml:space="preserve"> </w:t>
      </w:r>
      <w:r w:rsidR="005A1833" w:rsidRPr="003B1078">
        <w:rPr>
          <w:rFonts w:asciiTheme="minorHAnsi" w:hAnsiTheme="minorHAnsi"/>
          <w:b/>
          <w:sz w:val="32"/>
          <w:szCs w:val="32"/>
        </w:rPr>
        <w:t>Interactive Programming</w:t>
      </w:r>
    </w:p>
    <w:p w14:paraId="0340C718" w14:textId="3F32405A" w:rsidR="00E611B8" w:rsidRPr="00BB433F" w:rsidRDefault="00302FB5" w:rsidP="003B1078">
      <w:pPr>
        <w:pStyle w:val="NoSpacing"/>
        <w:jc w:val="center"/>
        <w:rPr>
          <w:i/>
          <w:iCs/>
        </w:rPr>
      </w:pPr>
      <w:r w:rsidRPr="00BB433F">
        <w:rPr>
          <w:i/>
          <w:iCs/>
        </w:rPr>
        <w:t>-</w:t>
      </w:r>
      <w:r w:rsidR="001E1D1A" w:rsidRPr="00BB433F">
        <w:rPr>
          <w:i/>
          <w:iCs/>
        </w:rPr>
        <w:t>From</w:t>
      </w:r>
      <w:r w:rsidR="00F97AFB">
        <w:rPr>
          <w:i/>
          <w:iCs/>
        </w:rPr>
        <w:t xml:space="preserve"> </w:t>
      </w:r>
      <w:r w:rsidR="00DC2BF7">
        <w:rPr>
          <w:i/>
          <w:iCs/>
        </w:rPr>
        <w:t>South African art to an immersive art experience</w:t>
      </w:r>
      <w:r w:rsidR="001E1D1A" w:rsidRPr="00BB433F">
        <w:rPr>
          <w:i/>
          <w:iCs/>
        </w:rPr>
        <w:t>,</w:t>
      </w:r>
      <w:r w:rsidR="00713298" w:rsidRPr="00BB433F">
        <w:rPr>
          <w:i/>
          <w:iCs/>
        </w:rPr>
        <w:t xml:space="preserve"> </w:t>
      </w:r>
      <w:r w:rsidR="006A5129">
        <w:rPr>
          <w:i/>
          <w:iCs/>
        </w:rPr>
        <w:t>Red Dot</w:t>
      </w:r>
      <w:r w:rsidR="005A1833" w:rsidRPr="00BB433F">
        <w:rPr>
          <w:i/>
          <w:iCs/>
        </w:rPr>
        <w:t xml:space="preserve"> Miami</w:t>
      </w:r>
      <w:r w:rsidR="00E611B8" w:rsidRPr="00BB433F">
        <w:rPr>
          <w:i/>
          <w:iCs/>
        </w:rPr>
        <w:t>’s 201</w:t>
      </w:r>
      <w:r w:rsidR="00C63E8A">
        <w:rPr>
          <w:i/>
          <w:iCs/>
        </w:rPr>
        <w:t>6</w:t>
      </w:r>
      <w:r w:rsidR="00E611B8" w:rsidRPr="00BB433F">
        <w:rPr>
          <w:i/>
          <w:iCs/>
        </w:rPr>
        <w:t xml:space="preserve"> programming </w:t>
      </w:r>
      <w:r w:rsidR="00672AA4" w:rsidRPr="00BB433F">
        <w:rPr>
          <w:i/>
          <w:iCs/>
        </w:rPr>
        <w:t xml:space="preserve">will </w:t>
      </w:r>
      <w:r w:rsidR="00A86F2A">
        <w:rPr>
          <w:i/>
          <w:iCs/>
        </w:rPr>
        <w:t>exceed</w:t>
      </w:r>
      <w:r w:rsidR="00BB5C48" w:rsidRPr="00BB433F">
        <w:rPr>
          <w:i/>
          <w:iCs/>
        </w:rPr>
        <w:t xml:space="preserve"> </w:t>
      </w:r>
      <w:r w:rsidR="001E1D1A" w:rsidRPr="00BB433F">
        <w:rPr>
          <w:i/>
          <w:iCs/>
        </w:rPr>
        <w:t xml:space="preserve">expectations for </w:t>
      </w:r>
      <w:r w:rsidR="008E36BC" w:rsidRPr="00BB433F">
        <w:rPr>
          <w:i/>
          <w:iCs/>
        </w:rPr>
        <w:t>Miami Art Week</w:t>
      </w:r>
      <w:r w:rsidR="00672AA4" w:rsidRPr="00BB433F">
        <w:rPr>
          <w:i/>
          <w:iCs/>
        </w:rPr>
        <w:t>-</w:t>
      </w:r>
    </w:p>
    <w:p w14:paraId="672282E3" w14:textId="77777777" w:rsidR="00302FB5" w:rsidRPr="00BB433F" w:rsidRDefault="008C4B68" w:rsidP="003B1078">
      <w:pPr>
        <w:pStyle w:val="NoSpacing"/>
        <w:jc w:val="center"/>
        <w:rPr>
          <w:i/>
          <w:iCs/>
        </w:rPr>
      </w:pPr>
      <w:r w:rsidRPr="00BB433F">
        <w:rPr>
          <w:i/>
          <w:iCs/>
        </w:rPr>
        <w:t xml:space="preserve"> </w:t>
      </w:r>
    </w:p>
    <w:p w14:paraId="32042DE3" w14:textId="2AAA5DF0" w:rsidR="001E1D1A" w:rsidRPr="00BB433F" w:rsidRDefault="00F853A0" w:rsidP="001E1D1A">
      <w:pPr>
        <w:pStyle w:val="NoSpacing"/>
      </w:pPr>
      <w:r>
        <w:rPr>
          <w:b/>
        </w:rPr>
        <w:t>MIAMI</w:t>
      </w:r>
      <w:r w:rsidR="00213498" w:rsidRPr="00803E34">
        <w:rPr>
          <w:b/>
        </w:rPr>
        <w:t xml:space="preserve"> (</w:t>
      </w:r>
      <w:r w:rsidR="00C63E8A">
        <w:rPr>
          <w:b/>
        </w:rPr>
        <w:t xml:space="preserve">Nov. </w:t>
      </w:r>
      <w:r w:rsidR="00345C75">
        <w:rPr>
          <w:b/>
        </w:rPr>
        <w:t>XX</w:t>
      </w:r>
      <w:r w:rsidR="00C63E8A">
        <w:rPr>
          <w:b/>
        </w:rPr>
        <w:t>, 2016</w:t>
      </w:r>
      <w:r w:rsidR="005A1833" w:rsidRPr="00803E34">
        <w:rPr>
          <w:b/>
        </w:rPr>
        <w:t>)</w:t>
      </w:r>
      <w:r w:rsidR="005A1833" w:rsidRPr="00BB433F">
        <w:t xml:space="preserve"> –</w:t>
      </w:r>
      <w:r w:rsidR="0004190A">
        <w:t xml:space="preserve"> </w:t>
      </w:r>
      <w:hyperlink r:id="rId8" w:history="1">
        <w:r w:rsidR="006A5129" w:rsidRPr="00F0754C">
          <w:rPr>
            <w:rStyle w:val="Hyperlink"/>
          </w:rPr>
          <w:t>Red Dot Miami</w:t>
        </w:r>
      </w:hyperlink>
      <w:r w:rsidR="006A5129" w:rsidRPr="00F0754C">
        <w:t>,</w:t>
      </w:r>
      <w:r w:rsidR="006A5129" w:rsidRPr="00F0754C">
        <w:rPr>
          <w:rFonts w:cs="Calibri"/>
        </w:rPr>
        <w:t xml:space="preserve"> </w:t>
      </w:r>
      <w:r w:rsidR="002441E1" w:rsidRPr="00BB433F">
        <w:t xml:space="preserve">a juried contemporary art show </w:t>
      </w:r>
      <w:r w:rsidR="005A1833" w:rsidRPr="00BB433F">
        <w:rPr>
          <w:rFonts w:cs="Calibri"/>
        </w:rPr>
        <w:t xml:space="preserve">taking place </w:t>
      </w:r>
      <w:r w:rsidR="00C63E8A">
        <w:rPr>
          <w:rFonts w:cs="Calibri"/>
        </w:rPr>
        <w:t>Nov. 30 – Dec. 4</w:t>
      </w:r>
      <w:r w:rsidR="00EF7276" w:rsidRPr="00BB433F">
        <w:rPr>
          <w:rFonts w:cs="Calibri"/>
        </w:rPr>
        <w:t xml:space="preserve"> </w:t>
      </w:r>
      <w:r w:rsidR="00BB5C48" w:rsidRPr="00BB433F">
        <w:rPr>
          <w:rFonts w:cs="Calibri"/>
        </w:rPr>
        <w:t xml:space="preserve">in the heart </w:t>
      </w:r>
      <w:r w:rsidR="00C63E8A">
        <w:rPr>
          <w:rFonts w:cs="Calibri"/>
        </w:rPr>
        <w:t xml:space="preserve">of the </w:t>
      </w:r>
      <w:r w:rsidR="00C63E8A">
        <w:t>Arts and Entertainment</w:t>
      </w:r>
      <w:r w:rsidR="00C63E8A" w:rsidRPr="006109C2">
        <w:t xml:space="preserve"> District</w:t>
      </w:r>
      <w:r w:rsidR="006C4590" w:rsidRPr="00BB433F">
        <w:rPr>
          <w:rFonts w:cs="Calibri"/>
        </w:rPr>
        <w:t>, announces</w:t>
      </w:r>
      <w:r w:rsidR="006C4590" w:rsidRPr="00BB433F">
        <w:t xml:space="preserve"> its lineup of </w:t>
      </w:r>
      <w:r w:rsidR="006C4590" w:rsidRPr="00D11934">
        <w:t>specially curated programs</w:t>
      </w:r>
      <w:r w:rsidR="001E1D1A" w:rsidRPr="00D11934">
        <w:t xml:space="preserve">, </w:t>
      </w:r>
      <w:r w:rsidR="001E1D1A" w:rsidRPr="006A5129">
        <w:t xml:space="preserve">including </w:t>
      </w:r>
      <w:r w:rsidR="00C63E8A" w:rsidRPr="006A5129">
        <w:t>Art Labs,</w:t>
      </w:r>
      <w:r w:rsidR="002441E1" w:rsidRPr="006A5129">
        <w:t xml:space="preserve"> </w:t>
      </w:r>
      <w:r w:rsidR="00C63E8A" w:rsidRPr="006A5129">
        <w:t xml:space="preserve">Art Talks, </w:t>
      </w:r>
      <w:r w:rsidR="002441E1" w:rsidRPr="006A5129">
        <w:t xml:space="preserve">Spotlight </w:t>
      </w:r>
      <w:r w:rsidR="006A5129" w:rsidRPr="006A5129">
        <w:t xml:space="preserve">Galleries </w:t>
      </w:r>
      <w:r w:rsidR="00C63E8A" w:rsidRPr="006A5129">
        <w:t>and</w:t>
      </w:r>
      <w:r w:rsidR="00C63E8A">
        <w:t xml:space="preserve"> more.</w:t>
      </w:r>
      <w:r w:rsidR="00BB5C48" w:rsidRPr="00BB433F">
        <w:rPr>
          <w:rFonts w:eastAsia="Times New Roman"/>
          <w:color w:val="000000"/>
          <w:shd w:val="clear" w:color="auto" w:fill="FFFFFF"/>
        </w:rPr>
        <w:t xml:space="preserve"> </w:t>
      </w:r>
      <w:r w:rsidR="00BB5C48" w:rsidRPr="00BB433F">
        <w:rPr>
          <w:color w:val="000000"/>
        </w:rPr>
        <w:t xml:space="preserve">The abundance of trend-setting artists and galleries exhibiting at </w:t>
      </w:r>
      <w:r w:rsidR="006A5129">
        <w:rPr>
          <w:color w:val="000000"/>
        </w:rPr>
        <w:t>Red Dot</w:t>
      </w:r>
      <w:r w:rsidR="00BB5C48" w:rsidRPr="00BB433F">
        <w:rPr>
          <w:color w:val="000000"/>
        </w:rPr>
        <w:t xml:space="preserve"> Miami will reflect this year’s theme</w:t>
      </w:r>
      <w:r w:rsidR="00BB5C48" w:rsidRPr="00BB433F">
        <w:rPr>
          <w:color w:val="000000"/>
          <w:shd w:val="clear" w:color="auto" w:fill="FFFFFF"/>
        </w:rPr>
        <w:t xml:space="preserve">, </w:t>
      </w:r>
      <w:r w:rsidR="006A5129" w:rsidRPr="00194C4C">
        <w:rPr>
          <w:rFonts w:cs="Calibri"/>
        </w:rPr>
        <w:t>[EVOLVE]: At every turn, the art world is shifting. Galleries, artists, and collectors alike are continuously evolving, in turn imploring us to expand our perspectives</w:t>
      </w:r>
      <w:r w:rsidR="00BB5C48" w:rsidRPr="00BB433F">
        <w:rPr>
          <w:rFonts w:cs="Calibri"/>
        </w:rPr>
        <w:t xml:space="preserve">. </w:t>
      </w:r>
      <w:r w:rsidR="006A5129" w:rsidRPr="00F0754C">
        <w:rPr>
          <w:rFonts w:eastAsia="Times New Roman"/>
          <w:color w:val="000000"/>
          <w:shd w:val="clear" w:color="auto" w:fill="FFFFFF"/>
        </w:rPr>
        <w:t xml:space="preserve">Red Dot Miami </w:t>
      </w:r>
      <w:r w:rsidR="006A5129">
        <w:rPr>
          <w:rFonts w:eastAsia="Times New Roman"/>
          <w:color w:val="000000"/>
          <w:shd w:val="clear" w:color="auto" w:fill="FFFFFF"/>
        </w:rPr>
        <w:t xml:space="preserve">is known for showcasing galleries representing primary and secondary market artists, showing art to </w:t>
      </w:r>
      <w:r w:rsidR="006A5129" w:rsidRPr="00F0754C">
        <w:rPr>
          <w:rFonts w:eastAsia="Times New Roman"/>
          <w:color w:val="000000"/>
          <w:shd w:val="clear" w:color="auto" w:fill="FFFFFF"/>
        </w:rPr>
        <w:t>inspire attendees from all over the world</w:t>
      </w:r>
      <w:r w:rsidR="007646ED">
        <w:rPr>
          <w:rFonts w:eastAsia="Times New Roman"/>
          <w:color w:val="000000"/>
          <w:shd w:val="clear" w:color="auto" w:fill="FFFFFF"/>
        </w:rPr>
        <w:t>.</w:t>
      </w:r>
    </w:p>
    <w:p w14:paraId="65612BC3" w14:textId="77777777" w:rsidR="00441C3B" w:rsidRPr="00BB433F" w:rsidRDefault="00441C3B" w:rsidP="00913786">
      <w:pPr>
        <w:pStyle w:val="NoSpacing"/>
      </w:pPr>
    </w:p>
    <w:p w14:paraId="27D3DBF5" w14:textId="76152948" w:rsidR="00913786" w:rsidRDefault="00C63E8A" w:rsidP="00913786">
      <w:pPr>
        <w:pStyle w:val="NoSpacing"/>
        <w:rPr>
          <w:rFonts w:cs="Calibri"/>
        </w:rPr>
      </w:pPr>
      <w:r w:rsidRPr="009D512D">
        <w:rPr>
          <w:rFonts w:cs="Calibri"/>
        </w:rPr>
        <w:t xml:space="preserve">These programs provide a dynamic experience for attendees, allowing them to view and interact with works by leading </w:t>
      </w:r>
      <w:r>
        <w:rPr>
          <w:rFonts w:cs="Calibri"/>
        </w:rPr>
        <w:t xml:space="preserve">national and </w:t>
      </w:r>
      <w:r w:rsidRPr="009D512D">
        <w:rPr>
          <w:rFonts w:cs="Calibri"/>
        </w:rPr>
        <w:t>international artists</w:t>
      </w:r>
      <w:r w:rsidR="00B66719">
        <w:rPr>
          <w:rFonts w:cs="Calibri"/>
        </w:rPr>
        <w:t xml:space="preserve">, </w:t>
      </w:r>
      <w:r w:rsidRPr="009D512D">
        <w:rPr>
          <w:rFonts w:cs="Calibri"/>
        </w:rPr>
        <w:t xml:space="preserve">and </w:t>
      </w:r>
      <w:r>
        <w:rPr>
          <w:rFonts w:cs="Calibri"/>
        </w:rPr>
        <w:t>view</w:t>
      </w:r>
      <w:r w:rsidRPr="009D512D">
        <w:rPr>
          <w:rFonts w:cs="Calibri"/>
        </w:rPr>
        <w:t xml:space="preserve"> exhibitions</w:t>
      </w:r>
      <w:r>
        <w:rPr>
          <w:rFonts w:cs="Calibri"/>
        </w:rPr>
        <w:t xml:space="preserve"> and events</w:t>
      </w:r>
      <w:r w:rsidRPr="009D512D">
        <w:rPr>
          <w:rFonts w:cs="Calibri"/>
        </w:rPr>
        <w:t xml:space="preserve"> that showcase the thriving art landscape of Miami. </w:t>
      </w:r>
    </w:p>
    <w:p w14:paraId="240A73FA" w14:textId="77777777" w:rsidR="00C63E8A" w:rsidRPr="00BB433F" w:rsidRDefault="00C63E8A" w:rsidP="00913786">
      <w:pPr>
        <w:pStyle w:val="NoSpacing"/>
        <w:rPr>
          <w:rFonts w:cs="Calibri"/>
        </w:rPr>
      </w:pPr>
    </w:p>
    <w:p w14:paraId="05AA00E7" w14:textId="77777777" w:rsidR="00BB433F" w:rsidRPr="00BB433F" w:rsidRDefault="00BB433F" w:rsidP="00913786">
      <w:pPr>
        <w:pStyle w:val="NoSpacing"/>
        <w:rPr>
          <w:rFonts w:cs="Arial"/>
          <w:b/>
        </w:rPr>
      </w:pPr>
      <w:r w:rsidRPr="00BB433F">
        <w:rPr>
          <w:rFonts w:cs="Arial"/>
          <w:b/>
        </w:rPr>
        <w:t>ART LABS</w:t>
      </w:r>
    </w:p>
    <w:p w14:paraId="65F1488D" w14:textId="5D2634FC" w:rsidR="00302FB5" w:rsidRPr="00BB433F" w:rsidRDefault="00D91F65" w:rsidP="00913786">
      <w:pPr>
        <w:pStyle w:val="NoSpacing"/>
        <w:rPr>
          <w:rFonts w:cs="Arial"/>
        </w:rPr>
      </w:pPr>
      <w:r w:rsidRPr="00D11934">
        <w:rPr>
          <w:rFonts w:cs="Arial"/>
        </w:rPr>
        <w:t>Art Labs feature special</w:t>
      </w:r>
      <w:r w:rsidR="00166997" w:rsidRPr="00D11934">
        <w:rPr>
          <w:rFonts w:cs="Arial"/>
        </w:rPr>
        <w:t xml:space="preserve">ly </w:t>
      </w:r>
      <w:r w:rsidRPr="00D11934">
        <w:rPr>
          <w:rFonts w:cs="Arial"/>
        </w:rPr>
        <w:t xml:space="preserve">curated </w:t>
      </w:r>
      <w:r w:rsidR="00B93826">
        <w:rPr>
          <w:rFonts w:cs="Arial"/>
        </w:rPr>
        <w:t xml:space="preserve">site-specific </w:t>
      </w:r>
      <w:r w:rsidRPr="00D11934">
        <w:rPr>
          <w:rFonts w:cs="Arial"/>
        </w:rPr>
        <w:t>proje</w:t>
      </w:r>
      <w:r w:rsidR="0078160D" w:rsidRPr="00D11934">
        <w:rPr>
          <w:rFonts w:cs="Arial"/>
        </w:rPr>
        <w:t xml:space="preserve">cts by </w:t>
      </w:r>
      <w:r w:rsidR="00A86F2A" w:rsidRPr="00D11934">
        <w:rPr>
          <w:rFonts w:cs="Arial"/>
        </w:rPr>
        <w:t>prominent</w:t>
      </w:r>
      <w:r w:rsidR="0078160D" w:rsidRPr="00D11934">
        <w:rPr>
          <w:rFonts w:cs="Arial"/>
        </w:rPr>
        <w:t xml:space="preserve"> Miami</w:t>
      </w:r>
      <w:r w:rsidRPr="00D11934">
        <w:rPr>
          <w:rFonts w:cs="Arial"/>
        </w:rPr>
        <w:t xml:space="preserve">-based </w:t>
      </w:r>
      <w:r w:rsidR="00C63E8A">
        <w:rPr>
          <w:rFonts w:cs="Arial"/>
        </w:rPr>
        <w:t>galleries, art institutions</w:t>
      </w:r>
      <w:r w:rsidR="00B93826">
        <w:rPr>
          <w:rFonts w:cs="Arial"/>
        </w:rPr>
        <w:t>,</w:t>
      </w:r>
      <w:r w:rsidR="00C63E8A">
        <w:rPr>
          <w:rFonts w:cs="Arial"/>
        </w:rPr>
        <w:t xml:space="preserve"> and art collectives</w:t>
      </w:r>
      <w:r w:rsidRPr="00D11934">
        <w:rPr>
          <w:rFonts w:cs="Arial"/>
        </w:rPr>
        <w:t xml:space="preserve"> within the </w:t>
      </w:r>
      <w:r w:rsidR="00276A43" w:rsidRPr="00D11934">
        <w:rPr>
          <w:rFonts w:cs="Arial"/>
        </w:rPr>
        <w:t>show</w:t>
      </w:r>
      <w:r w:rsidRPr="00D11934">
        <w:rPr>
          <w:rFonts w:cs="Arial"/>
        </w:rPr>
        <w:t>. Major Art Labs this year</w:t>
      </w:r>
      <w:r w:rsidR="006E0F5E" w:rsidRPr="00D11934">
        <w:rPr>
          <w:rFonts w:cs="Arial"/>
        </w:rPr>
        <w:t xml:space="preserve"> include</w:t>
      </w:r>
      <w:r w:rsidRPr="00D11934">
        <w:rPr>
          <w:rFonts w:cs="Arial"/>
        </w:rPr>
        <w:t>:</w:t>
      </w:r>
    </w:p>
    <w:p w14:paraId="7479309F" w14:textId="77777777" w:rsidR="00913786" w:rsidRPr="00BB433F" w:rsidRDefault="00913786" w:rsidP="00913786">
      <w:pPr>
        <w:pStyle w:val="NoSpacing"/>
        <w:rPr>
          <w:color w:val="000000" w:themeColor="text1"/>
        </w:rPr>
      </w:pPr>
    </w:p>
    <w:p w14:paraId="7755729A" w14:textId="77777777" w:rsidR="006A5129" w:rsidRDefault="006A5129" w:rsidP="006A5129">
      <w:pPr>
        <w:pStyle w:val="NoSpacing"/>
        <w:numPr>
          <w:ilvl w:val="0"/>
          <w:numId w:val="9"/>
        </w:numPr>
        <w:rPr>
          <w:color w:val="000000" w:themeColor="text1"/>
        </w:rPr>
      </w:pPr>
      <w:r>
        <w:rPr>
          <w:b/>
          <w:color w:val="000000" w:themeColor="text1"/>
        </w:rPr>
        <w:t xml:space="preserve">SOUTH AFRICAN ART COLLECTIVE </w:t>
      </w:r>
    </w:p>
    <w:p w14:paraId="4303A76A" w14:textId="3B9E8738" w:rsidR="006A5129" w:rsidRPr="006A5129" w:rsidRDefault="006A5129" w:rsidP="006A5129">
      <w:pPr>
        <w:pStyle w:val="NoSpacing"/>
        <w:ind w:left="720"/>
        <w:rPr>
          <w:color w:val="000000" w:themeColor="text1"/>
        </w:rPr>
      </w:pPr>
      <w:r>
        <w:t xml:space="preserve">Red Dot Miami is </w:t>
      </w:r>
      <w:r w:rsidRPr="006A5129">
        <w:t>a stop on the national tour of t</w:t>
      </w:r>
      <w:r>
        <w:t>he South African Art Collective.</w:t>
      </w:r>
      <w:r w:rsidRPr="006A5129">
        <w:t> Sponsored by the South African Department of Small Business Development and its desire to support the creative industries through market access platforms, the South African Art Collective Art Lab showcases creative diversity</w:t>
      </w:r>
      <w:r w:rsidR="00B66719">
        <w:t>,</w:t>
      </w:r>
      <w:r w:rsidRPr="006A5129">
        <w:t xml:space="preserve"> while supporting the goals of development and access in an expanded marketplace for the artists. The Collective's curator, </w:t>
      </w:r>
      <w:proofErr w:type="spellStart"/>
      <w:r w:rsidRPr="006A5129">
        <w:t>Nkululeko</w:t>
      </w:r>
      <w:proofErr w:type="spellEnd"/>
      <w:r w:rsidRPr="006A5129">
        <w:t xml:space="preserve"> </w:t>
      </w:r>
      <w:proofErr w:type="spellStart"/>
      <w:r w:rsidRPr="006A5129">
        <w:t>Khumalo</w:t>
      </w:r>
      <w:proofErr w:type="spellEnd"/>
      <w:r w:rsidRPr="006A5129">
        <w:t xml:space="preserve">, is an artist and printmaker herself, and is traveling with the Collective. She is passionate about promoting the world of South African art—especially highlighting artists from disadvantaged communities. </w:t>
      </w:r>
    </w:p>
    <w:p w14:paraId="3C2D83B5" w14:textId="77777777" w:rsidR="00CC7402" w:rsidRDefault="00CC7402" w:rsidP="002258C1">
      <w:pPr>
        <w:pStyle w:val="NoSpacing"/>
        <w:ind w:left="720"/>
        <w:rPr>
          <w:color w:val="000000"/>
        </w:rPr>
      </w:pPr>
    </w:p>
    <w:p w14:paraId="7BEEC1A8" w14:textId="77777777" w:rsidR="006A5129" w:rsidRDefault="006A5129" w:rsidP="006A5129">
      <w:pPr>
        <w:pStyle w:val="NoSpacing"/>
        <w:numPr>
          <w:ilvl w:val="0"/>
          <w:numId w:val="11"/>
        </w:numPr>
        <w:rPr>
          <w:b/>
          <w:color w:val="000000"/>
        </w:rPr>
      </w:pPr>
      <w:proofErr w:type="spellStart"/>
      <w:r>
        <w:rPr>
          <w:b/>
        </w:rPr>
        <w:t>pARTicipate</w:t>
      </w:r>
      <w:proofErr w:type="spellEnd"/>
      <w:r>
        <w:rPr>
          <w:b/>
        </w:rPr>
        <w:t xml:space="preserve"> WITH LIFE IS ART</w:t>
      </w:r>
    </w:p>
    <w:p w14:paraId="476C01DB" w14:textId="24DD9CA1" w:rsidR="006A5129" w:rsidRPr="006A5129" w:rsidRDefault="00D42374" w:rsidP="00345C75">
      <w:pPr>
        <w:pStyle w:val="ListParagraph"/>
      </w:pPr>
      <w:r w:rsidRPr="00D42374">
        <w:rPr>
          <w:rFonts w:ascii="Calibri" w:eastAsia="Calibri" w:hAnsi="Calibri" w:cs="Times New Roman"/>
          <w:sz w:val="22"/>
          <w:szCs w:val="22"/>
        </w:rPr>
        <w:t>Art meets technology in </w:t>
      </w:r>
      <w:proofErr w:type="spellStart"/>
      <w:r w:rsidRPr="00D42374">
        <w:rPr>
          <w:rFonts w:ascii="Calibri" w:eastAsia="Calibri" w:hAnsi="Calibri" w:cs="Times New Roman"/>
          <w:sz w:val="22"/>
          <w:szCs w:val="22"/>
        </w:rPr>
        <w:t>pARTicipate</w:t>
      </w:r>
      <w:proofErr w:type="spellEnd"/>
      <w:r w:rsidRPr="00D42374">
        <w:rPr>
          <w:rFonts w:ascii="Calibri" w:eastAsia="Calibri" w:hAnsi="Calibri" w:cs="Times New Roman"/>
          <w:sz w:val="22"/>
          <w:szCs w:val="22"/>
        </w:rPr>
        <w:t>, an immersive art experience melding virtual reality, visual art, music, film, and fashion. Join Life Is Art along with partners Virtual Relief and MIU as they create a unique and exciting experience where you can interact and become part of the art as well as create your own work of art through virtual reality technology. </w:t>
      </w:r>
    </w:p>
    <w:p w14:paraId="02F67CC5" w14:textId="667595EB" w:rsidR="007E2EFC" w:rsidRPr="00BB433F" w:rsidRDefault="007E2EFC" w:rsidP="008E36BC">
      <w:pPr>
        <w:pStyle w:val="NormalWeb"/>
        <w:spacing w:before="0" w:beforeAutospacing="0" w:after="0" w:afterAutospacing="0"/>
        <w:textAlignment w:val="baseline"/>
        <w:rPr>
          <w:rFonts w:ascii="Calibri" w:hAnsi="Calibri"/>
          <w:b/>
          <w:color w:val="000000" w:themeColor="text1"/>
          <w:sz w:val="22"/>
          <w:szCs w:val="22"/>
        </w:rPr>
      </w:pPr>
      <w:r w:rsidRPr="00BB433F">
        <w:rPr>
          <w:rFonts w:ascii="Calibri" w:hAnsi="Calibri"/>
          <w:b/>
          <w:color w:val="000000" w:themeColor="text1"/>
          <w:sz w:val="22"/>
          <w:szCs w:val="22"/>
        </w:rPr>
        <w:lastRenderedPageBreak/>
        <w:t xml:space="preserve">SPOTLIGHT </w:t>
      </w:r>
      <w:r w:rsidR="006A5129">
        <w:rPr>
          <w:rFonts w:ascii="Calibri" w:hAnsi="Calibri"/>
          <w:b/>
          <w:color w:val="000000" w:themeColor="text1"/>
          <w:sz w:val="22"/>
          <w:szCs w:val="22"/>
        </w:rPr>
        <w:t xml:space="preserve">GALLERIES </w:t>
      </w:r>
    </w:p>
    <w:p w14:paraId="7899DCA8" w14:textId="0C1BB958" w:rsidR="00B93826" w:rsidRDefault="006A5129" w:rsidP="008E36BC">
      <w:pPr>
        <w:pStyle w:val="NormalWeb"/>
        <w:spacing w:before="0" w:beforeAutospacing="0" w:after="0" w:afterAutospacing="0"/>
        <w:textAlignment w:val="baseline"/>
        <w:rPr>
          <w:rFonts w:ascii="Calibri" w:hAnsi="Calibri"/>
          <w:color w:val="000000" w:themeColor="text1"/>
          <w:sz w:val="22"/>
          <w:szCs w:val="22"/>
        </w:rPr>
      </w:pPr>
      <w:r>
        <w:rPr>
          <w:rFonts w:ascii="Calibri" w:hAnsi="Calibri"/>
          <w:color w:val="000000" w:themeColor="text1"/>
          <w:sz w:val="22"/>
          <w:szCs w:val="22"/>
        </w:rPr>
        <w:t>Red Dot</w:t>
      </w:r>
      <w:r w:rsidR="001D3A39" w:rsidRPr="00BB433F">
        <w:rPr>
          <w:rFonts w:ascii="Calibri" w:hAnsi="Calibri"/>
          <w:color w:val="000000" w:themeColor="text1"/>
          <w:sz w:val="22"/>
          <w:szCs w:val="22"/>
        </w:rPr>
        <w:t xml:space="preserve"> Miami’s Spotlight </w:t>
      </w:r>
      <w:r>
        <w:rPr>
          <w:rFonts w:ascii="Calibri" w:hAnsi="Calibri"/>
          <w:color w:val="000000" w:themeColor="text1"/>
          <w:sz w:val="22"/>
          <w:szCs w:val="22"/>
        </w:rPr>
        <w:t xml:space="preserve">Gallery </w:t>
      </w:r>
      <w:r w:rsidR="00E90DD1" w:rsidRPr="00BB433F">
        <w:rPr>
          <w:rFonts w:ascii="Calibri" w:hAnsi="Calibri"/>
          <w:color w:val="000000" w:themeColor="text1"/>
          <w:sz w:val="22"/>
          <w:szCs w:val="22"/>
        </w:rPr>
        <w:t xml:space="preserve">Program </w:t>
      </w:r>
      <w:r>
        <w:rPr>
          <w:rFonts w:ascii="Calibri" w:hAnsi="Calibri"/>
          <w:color w:val="000000" w:themeColor="text1"/>
          <w:sz w:val="22"/>
          <w:szCs w:val="22"/>
        </w:rPr>
        <w:t>offers a focused look at several cutting-edge galleries</w:t>
      </w:r>
      <w:r w:rsidR="001D3A39" w:rsidRPr="00BB433F">
        <w:rPr>
          <w:rFonts w:ascii="Calibri" w:hAnsi="Calibri"/>
          <w:color w:val="000000" w:themeColor="text1"/>
          <w:sz w:val="22"/>
          <w:szCs w:val="22"/>
        </w:rPr>
        <w:t xml:space="preserve">. </w:t>
      </w:r>
      <w:r>
        <w:rPr>
          <w:rFonts w:ascii="Calibri" w:hAnsi="Calibri"/>
          <w:color w:val="000000" w:themeColor="text1"/>
          <w:sz w:val="22"/>
          <w:szCs w:val="22"/>
        </w:rPr>
        <w:t>T</w:t>
      </w:r>
      <w:r w:rsidR="007E2EFC" w:rsidRPr="00BB433F">
        <w:rPr>
          <w:rFonts w:ascii="Calibri" w:hAnsi="Calibri"/>
          <w:color w:val="000000" w:themeColor="text1"/>
          <w:sz w:val="22"/>
          <w:szCs w:val="22"/>
        </w:rPr>
        <w:t xml:space="preserve">he </w:t>
      </w:r>
      <w:r>
        <w:rPr>
          <w:rFonts w:ascii="Calibri" w:hAnsi="Calibri"/>
          <w:color w:val="000000" w:themeColor="text1"/>
          <w:sz w:val="22"/>
          <w:szCs w:val="22"/>
        </w:rPr>
        <w:t>galleries</w:t>
      </w:r>
      <w:r w:rsidR="007E2EFC" w:rsidRPr="00BB433F">
        <w:rPr>
          <w:rFonts w:ascii="Calibri" w:hAnsi="Calibri"/>
          <w:color w:val="000000" w:themeColor="text1"/>
          <w:sz w:val="22"/>
          <w:szCs w:val="22"/>
        </w:rPr>
        <w:t xml:space="preserve"> selected are</w:t>
      </w:r>
      <w:r w:rsidR="003B1078" w:rsidRPr="00BB433F">
        <w:rPr>
          <w:rFonts w:ascii="Calibri" w:hAnsi="Calibri"/>
          <w:color w:val="000000" w:themeColor="text1"/>
          <w:sz w:val="22"/>
          <w:szCs w:val="22"/>
        </w:rPr>
        <w:t xml:space="preserve"> </w:t>
      </w:r>
      <w:r>
        <w:rPr>
          <w:rFonts w:ascii="Calibri" w:hAnsi="Calibri"/>
          <w:color w:val="000000" w:themeColor="text1"/>
          <w:sz w:val="22"/>
          <w:szCs w:val="22"/>
        </w:rPr>
        <w:t>Masterworks Fine Art from Oakland Hills, California; island6, from Shanghai, China</w:t>
      </w:r>
      <w:r w:rsidR="00B66719">
        <w:rPr>
          <w:rFonts w:ascii="Calibri" w:hAnsi="Calibri"/>
          <w:color w:val="000000" w:themeColor="text1"/>
          <w:sz w:val="22"/>
          <w:szCs w:val="22"/>
        </w:rPr>
        <w:t>;</w:t>
      </w:r>
      <w:r>
        <w:rPr>
          <w:rFonts w:ascii="Calibri" w:hAnsi="Calibri"/>
          <w:color w:val="000000" w:themeColor="text1"/>
          <w:sz w:val="22"/>
          <w:szCs w:val="22"/>
        </w:rPr>
        <w:t xml:space="preserve"> and Gallery Steiner from Vienna, Austria</w:t>
      </w:r>
      <w:r w:rsidR="003B1078" w:rsidRPr="00BB433F">
        <w:rPr>
          <w:rFonts w:ascii="Calibri" w:hAnsi="Calibri"/>
          <w:color w:val="000000" w:themeColor="text1"/>
          <w:sz w:val="22"/>
          <w:szCs w:val="22"/>
        </w:rPr>
        <w:t>.</w:t>
      </w:r>
    </w:p>
    <w:p w14:paraId="60C5FD78" w14:textId="77777777" w:rsidR="00836EAB" w:rsidRDefault="00836EAB" w:rsidP="008E36BC">
      <w:pPr>
        <w:pStyle w:val="NormalWeb"/>
        <w:spacing w:before="0" w:beforeAutospacing="0" w:after="0" w:afterAutospacing="0"/>
        <w:textAlignment w:val="baseline"/>
        <w:rPr>
          <w:rFonts w:ascii="Calibri" w:hAnsi="Calibri"/>
          <w:color w:val="000000" w:themeColor="text1"/>
          <w:sz w:val="22"/>
          <w:szCs w:val="22"/>
        </w:rPr>
      </w:pPr>
      <w:bookmarkStart w:id="0" w:name="_GoBack"/>
      <w:bookmarkEnd w:id="0"/>
    </w:p>
    <w:p w14:paraId="1CEC01EC" w14:textId="531FF0FD" w:rsidR="006A5129" w:rsidRDefault="006A5129" w:rsidP="006A5129">
      <w:pPr>
        <w:pStyle w:val="NormalWeb"/>
        <w:spacing w:before="0" w:beforeAutospacing="0" w:after="0" w:afterAutospacing="0"/>
        <w:jc w:val="center"/>
        <w:textAlignment w:val="baseline"/>
        <w:rPr>
          <w:rFonts w:ascii="Calibri" w:hAnsi="Calibri"/>
          <w:color w:val="000000" w:themeColor="text1"/>
          <w:sz w:val="22"/>
          <w:szCs w:val="22"/>
        </w:rPr>
      </w:pPr>
      <w:r>
        <w:rPr>
          <w:rFonts w:ascii="Calibri" w:hAnsi="Calibri"/>
          <w:noProof/>
          <w:color w:val="000000" w:themeColor="text1"/>
          <w:sz w:val="22"/>
          <w:szCs w:val="22"/>
        </w:rPr>
        <w:drawing>
          <wp:inline distT="0" distB="0" distL="0" distR="0" wp14:anchorId="0B6D0822" wp14:editId="632D2A8F">
            <wp:extent cx="1614179" cy="1612360"/>
            <wp:effectExtent l="0" t="0" r="1143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1-14 at 3.53.31 PM.png"/>
                    <pic:cNvPicPr/>
                  </pic:nvPicPr>
                  <pic:blipFill rotWithShape="1">
                    <a:blip r:embed="rId9">
                      <a:extLst>
                        <a:ext uri="{28A0092B-C50C-407E-A947-70E740481C1C}">
                          <a14:useLocalDpi xmlns:a14="http://schemas.microsoft.com/office/drawing/2010/main" val="0"/>
                        </a:ext>
                      </a:extLst>
                    </a:blip>
                    <a:srcRect l="2283" t="2311" r="1118"/>
                    <a:stretch/>
                  </pic:blipFill>
                  <pic:spPr bwMode="auto">
                    <a:xfrm>
                      <a:off x="0" y="0"/>
                      <a:ext cx="1615252" cy="1613431"/>
                    </a:xfrm>
                    <a:prstGeom prst="rect">
                      <a:avLst/>
                    </a:prstGeom>
                    <a:ln>
                      <a:noFill/>
                    </a:ln>
                    <a:extLst>
                      <a:ext uri="{53640926-AAD7-44d8-BBD7-CCE9431645EC}">
                        <a14:shadowObscured xmlns:a14="http://schemas.microsoft.com/office/drawing/2010/main"/>
                      </a:ext>
                    </a:extLst>
                  </pic:spPr>
                </pic:pic>
              </a:graphicData>
            </a:graphic>
          </wp:inline>
        </w:drawing>
      </w:r>
    </w:p>
    <w:p w14:paraId="56C692A1" w14:textId="335DCC68" w:rsidR="006A5129" w:rsidRPr="006A5129" w:rsidRDefault="006A5129" w:rsidP="006A5129">
      <w:pPr>
        <w:pStyle w:val="NormalWeb"/>
        <w:spacing w:before="0" w:beforeAutospacing="0" w:after="0" w:afterAutospacing="0"/>
        <w:jc w:val="center"/>
        <w:textAlignment w:val="baseline"/>
        <w:rPr>
          <w:rFonts w:ascii="Calibri" w:hAnsi="Calibri"/>
          <w:color w:val="000000" w:themeColor="text1"/>
          <w:sz w:val="20"/>
          <w:szCs w:val="20"/>
        </w:rPr>
      </w:pPr>
      <w:r w:rsidRPr="006A5129">
        <w:rPr>
          <w:rFonts w:ascii="Calibri" w:hAnsi="Calibri"/>
          <w:color w:val="000000" w:themeColor="text1"/>
          <w:sz w:val="20"/>
          <w:szCs w:val="20"/>
        </w:rPr>
        <w:t>island6 – “And So We Made a Mess” by Liu Dao</w:t>
      </w:r>
    </w:p>
    <w:p w14:paraId="02B70E5E" w14:textId="77777777" w:rsidR="008E36BC" w:rsidRPr="00BB433F" w:rsidRDefault="008E36BC" w:rsidP="008E36BC">
      <w:pPr>
        <w:pStyle w:val="NormalWeb"/>
        <w:spacing w:before="0" w:beforeAutospacing="0" w:after="0" w:afterAutospacing="0"/>
        <w:textAlignment w:val="baseline"/>
        <w:rPr>
          <w:rFonts w:ascii="Calibri" w:hAnsi="Calibri" w:cs="Calibri"/>
          <w:color w:val="000000" w:themeColor="text1"/>
          <w:sz w:val="22"/>
          <w:szCs w:val="22"/>
        </w:rPr>
      </w:pPr>
    </w:p>
    <w:p w14:paraId="2817EBC5" w14:textId="70B5675D" w:rsidR="00AD77B5" w:rsidRPr="00D42374" w:rsidRDefault="00F97AFB" w:rsidP="00D42374">
      <w:pPr>
        <w:pStyle w:val="NormalWeb"/>
        <w:spacing w:before="0" w:beforeAutospacing="0" w:after="0" w:afterAutospacing="0" w:line="300" w:lineRule="atLeast"/>
        <w:textAlignment w:val="baseline"/>
        <w:rPr>
          <w:rFonts w:ascii="Calibri" w:hAnsi="Calibri"/>
          <w:b/>
          <w:bCs/>
          <w:color w:val="000000" w:themeColor="text1"/>
          <w:sz w:val="22"/>
          <w:szCs w:val="22"/>
          <w:bdr w:val="none" w:sz="0" w:space="0" w:color="auto" w:frame="1"/>
        </w:rPr>
      </w:pPr>
      <w:r>
        <w:rPr>
          <w:rFonts w:ascii="Calibri" w:hAnsi="Calibri"/>
          <w:b/>
          <w:bCs/>
          <w:color w:val="000000" w:themeColor="text1"/>
          <w:sz w:val="22"/>
          <w:szCs w:val="22"/>
          <w:bdr w:val="none" w:sz="0" w:space="0" w:color="auto" w:frame="1"/>
        </w:rPr>
        <w:t>TOP EVENTS NOT TO MISS</w:t>
      </w:r>
    </w:p>
    <w:p w14:paraId="30303BF0" w14:textId="37B21073" w:rsidR="00AD77B5" w:rsidRPr="00AD77B5" w:rsidRDefault="00F97AFB" w:rsidP="00AD77B5">
      <w:pPr>
        <w:pStyle w:val="ListParagraph"/>
        <w:numPr>
          <w:ilvl w:val="0"/>
          <w:numId w:val="11"/>
        </w:numPr>
        <w:rPr>
          <w:rFonts w:ascii="Calibri" w:eastAsia="Calibri" w:hAnsi="Calibri" w:cs="Calibri"/>
          <w:sz w:val="22"/>
          <w:szCs w:val="22"/>
        </w:rPr>
      </w:pPr>
      <w:r w:rsidRPr="00AD77B5">
        <w:rPr>
          <w:rFonts w:ascii="Calibri" w:eastAsia="Calibri" w:hAnsi="Calibri" w:cs="Calibri"/>
          <w:b/>
          <w:sz w:val="22"/>
          <w:szCs w:val="22"/>
        </w:rPr>
        <w:t xml:space="preserve">Friday, December 2: </w:t>
      </w:r>
      <w:r w:rsidR="00AD77B5">
        <w:rPr>
          <w:rFonts w:ascii="Calibri" w:eastAsia="Calibri" w:hAnsi="Calibri" w:cs="Calibri"/>
          <w:b/>
          <w:sz w:val="22"/>
          <w:szCs w:val="22"/>
        </w:rPr>
        <w:t xml:space="preserve">ART TALK: </w:t>
      </w:r>
      <w:r w:rsidR="00AD77B5" w:rsidRPr="00AD77B5">
        <w:rPr>
          <w:rFonts w:ascii="Calibri" w:eastAsia="Calibri" w:hAnsi="Calibri" w:cs="Calibri"/>
          <w:b/>
          <w:sz w:val="22"/>
          <w:szCs w:val="22"/>
        </w:rPr>
        <w:t xml:space="preserve">DESIGN FRIDAY! </w:t>
      </w:r>
      <w:r w:rsidR="00D42374">
        <w:rPr>
          <w:rFonts w:ascii="Calibri" w:eastAsia="Calibri" w:hAnsi="Calibri" w:cs="Calibri"/>
          <w:b/>
          <w:sz w:val="22"/>
          <w:szCs w:val="22"/>
        </w:rPr>
        <w:t>DESIGNING A HOME FOR ART COLLECTORS</w:t>
      </w:r>
    </w:p>
    <w:p w14:paraId="3CF94AFE" w14:textId="69C2AFED" w:rsidR="00D42374" w:rsidRPr="00D42374" w:rsidRDefault="00D42374" w:rsidP="00D42374">
      <w:pPr>
        <w:pStyle w:val="ListParagraph"/>
        <w:rPr>
          <w:rFonts w:ascii="Calibri" w:eastAsia="Calibri" w:hAnsi="Calibri" w:cs="Calibri"/>
          <w:sz w:val="22"/>
          <w:szCs w:val="22"/>
        </w:rPr>
      </w:pPr>
      <w:r w:rsidRPr="00D42374">
        <w:rPr>
          <w:rFonts w:ascii="Calibri" w:eastAsia="Calibri" w:hAnsi="Calibri" w:cs="Calibri"/>
          <w:sz w:val="22"/>
          <w:szCs w:val="22"/>
        </w:rPr>
        <w:t xml:space="preserve">Join Robin </w:t>
      </w:r>
      <w:proofErr w:type="spellStart"/>
      <w:r w:rsidRPr="00D42374">
        <w:rPr>
          <w:rFonts w:ascii="Calibri" w:eastAsia="Calibri" w:hAnsi="Calibri" w:cs="Calibri"/>
          <w:sz w:val="22"/>
          <w:szCs w:val="22"/>
        </w:rPr>
        <w:t>Hodes</w:t>
      </w:r>
      <w:proofErr w:type="spellEnd"/>
      <w:r w:rsidRPr="00D42374">
        <w:rPr>
          <w:rFonts w:ascii="Calibri" w:eastAsia="Calibri" w:hAnsi="Calibri" w:cs="Calibri"/>
          <w:sz w:val="22"/>
          <w:szCs w:val="22"/>
        </w:rPr>
        <w:t xml:space="preserve"> and her prestigious panel as they discuss how to design your home for your style and your art collection. Join the discussion on color, room theme, public and private spaces, plus choosing the right space for each type of piece</w:t>
      </w:r>
      <w:r w:rsidR="00B66719">
        <w:rPr>
          <w:rFonts w:ascii="Calibri" w:eastAsia="Calibri" w:hAnsi="Calibri" w:cs="Calibri"/>
          <w:sz w:val="22"/>
          <w:szCs w:val="22"/>
        </w:rPr>
        <w:t>.</w:t>
      </w:r>
    </w:p>
    <w:p w14:paraId="38BCB39E" w14:textId="77777777" w:rsidR="00AD77B5" w:rsidRDefault="00AD77B5" w:rsidP="00AD77B5">
      <w:pPr>
        <w:pStyle w:val="ListParagraph"/>
        <w:rPr>
          <w:rFonts w:ascii="Calibri" w:eastAsia="Calibri" w:hAnsi="Calibri" w:cs="Calibri"/>
          <w:sz w:val="22"/>
          <w:szCs w:val="22"/>
        </w:rPr>
      </w:pPr>
    </w:p>
    <w:p w14:paraId="6140F43C" w14:textId="761DDD75" w:rsidR="00AD77B5" w:rsidRDefault="00D42374" w:rsidP="00AD77B5">
      <w:pPr>
        <w:pStyle w:val="ListParagraph"/>
        <w:numPr>
          <w:ilvl w:val="0"/>
          <w:numId w:val="11"/>
        </w:numPr>
        <w:rPr>
          <w:rFonts w:ascii="Calibri" w:eastAsia="Calibri" w:hAnsi="Calibri" w:cs="Calibri"/>
          <w:b/>
          <w:sz w:val="22"/>
          <w:szCs w:val="22"/>
        </w:rPr>
      </w:pPr>
      <w:r>
        <w:rPr>
          <w:rFonts w:ascii="Calibri" w:eastAsia="Calibri" w:hAnsi="Calibri" w:cs="Calibri"/>
          <w:b/>
          <w:sz w:val="22"/>
          <w:szCs w:val="22"/>
        </w:rPr>
        <w:t xml:space="preserve">Friday, December 2 and </w:t>
      </w:r>
      <w:r w:rsidR="00AD77B5" w:rsidRPr="00AD77B5">
        <w:rPr>
          <w:rFonts w:ascii="Calibri" w:eastAsia="Calibri" w:hAnsi="Calibri" w:cs="Calibri"/>
          <w:b/>
          <w:sz w:val="22"/>
          <w:szCs w:val="22"/>
        </w:rPr>
        <w:t xml:space="preserve">Saturday, December 3: </w:t>
      </w:r>
      <w:r>
        <w:rPr>
          <w:rFonts w:ascii="Calibri" w:eastAsia="Calibri" w:hAnsi="Calibri" w:cs="Calibri"/>
          <w:b/>
          <w:sz w:val="22"/>
          <w:szCs w:val="22"/>
        </w:rPr>
        <w:t>DJ KEITH BUTLER</w:t>
      </w:r>
    </w:p>
    <w:p w14:paraId="5E0C6CD7" w14:textId="77777777" w:rsidR="00D42374" w:rsidRPr="00D42374" w:rsidRDefault="00D42374" w:rsidP="00D42374">
      <w:pPr>
        <w:pStyle w:val="ListParagraph"/>
        <w:rPr>
          <w:rFonts w:ascii="Calibri" w:eastAsia="Calibri" w:hAnsi="Calibri" w:cs="Calibri"/>
          <w:sz w:val="22"/>
          <w:szCs w:val="22"/>
        </w:rPr>
      </w:pPr>
      <w:r w:rsidRPr="00D42374">
        <w:rPr>
          <w:rFonts w:ascii="Calibri" w:eastAsia="Calibri" w:hAnsi="Calibri" w:cs="Calibri"/>
          <w:sz w:val="22"/>
          <w:szCs w:val="22"/>
        </w:rPr>
        <w:t>Enjoy the hottest tracks from New York's DJ Keith Butler while experiencing the excitement of Red Dot Miami's amazing art and events.</w:t>
      </w:r>
    </w:p>
    <w:p w14:paraId="797E69E6" w14:textId="77777777" w:rsidR="00142CEE" w:rsidRPr="00694909" w:rsidRDefault="00142CEE" w:rsidP="00B95BB5">
      <w:pPr>
        <w:pStyle w:val="NoSpacing"/>
      </w:pPr>
    </w:p>
    <w:p w14:paraId="055C0A36" w14:textId="4E159F98" w:rsidR="00B95BB5" w:rsidRPr="00F0754C" w:rsidRDefault="00B95BB5" w:rsidP="00B95BB5">
      <w:pPr>
        <w:pStyle w:val="NoSpacing"/>
        <w:rPr>
          <w:rFonts w:eastAsia="Times New Roman"/>
        </w:rPr>
      </w:pPr>
      <w:r w:rsidRPr="00F0754C">
        <w:rPr>
          <w:rFonts w:cs="Calibri"/>
        </w:rPr>
        <w:t xml:space="preserve">Tickets for </w:t>
      </w:r>
      <w:r w:rsidRPr="00F0754C">
        <w:rPr>
          <w:rFonts w:eastAsia="Times New Roman"/>
          <w:color w:val="000000"/>
        </w:rPr>
        <w:t>Red Dot Miami’s</w:t>
      </w:r>
      <w:r w:rsidRPr="00F0754C">
        <w:rPr>
          <w:rFonts w:cs="Calibri"/>
        </w:rPr>
        <w:t xml:space="preserve"> Opening Night Preview Party are priced at $50. General Admission tickets are $75 for all five days or $25 for one day. Tickets will also grant you access to Spectrum Miami. </w:t>
      </w:r>
      <w:r w:rsidRPr="00F0754C">
        <w:rPr>
          <w:rFonts w:eastAsia="Times New Roman"/>
          <w:color w:val="000000"/>
        </w:rPr>
        <w:t>A percentage of all ticket sales benefit LIFE is ART, a local Miami</w:t>
      </w:r>
      <w:r>
        <w:rPr>
          <w:rFonts w:eastAsia="Times New Roman"/>
          <w:color w:val="000000"/>
        </w:rPr>
        <w:t>-</w:t>
      </w:r>
      <w:r w:rsidRPr="00F0754C">
        <w:rPr>
          <w:rFonts w:eastAsia="Times New Roman"/>
          <w:color w:val="000000"/>
        </w:rPr>
        <w:t>based charity</w:t>
      </w:r>
      <w:r w:rsidRPr="00F0754C">
        <w:rPr>
          <w:rFonts w:eastAsia="Times New Roman"/>
        </w:rPr>
        <w:t xml:space="preserve">. </w:t>
      </w:r>
      <w:r w:rsidRPr="00F0754C">
        <w:rPr>
          <w:rFonts w:cs="Calibri"/>
        </w:rPr>
        <w:t xml:space="preserve">For more information on </w:t>
      </w:r>
      <w:r w:rsidRPr="00F0754C">
        <w:rPr>
          <w:rFonts w:eastAsia="Times New Roman"/>
          <w:color w:val="000000"/>
        </w:rPr>
        <w:t>Red Dot Miami</w:t>
      </w:r>
      <w:r w:rsidRPr="00F0754C">
        <w:rPr>
          <w:rFonts w:cs="Calibri"/>
        </w:rPr>
        <w:t xml:space="preserve">, please visit </w:t>
      </w:r>
      <w:hyperlink r:id="rId10" w:history="1">
        <w:r w:rsidRPr="00F0754C">
          <w:rPr>
            <w:rStyle w:val="Hyperlink"/>
            <w:rFonts w:cs="Calibri"/>
          </w:rPr>
          <w:t>www.</w:t>
        </w:r>
        <w:r w:rsidRPr="00F0754C">
          <w:rPr>
            <w:rStyle w:val="Hyperlink"/>
          </w:rPr>
          <w:t>reddotmiami.com</w:t>
        </w:r>
      </w:hyperlink>
      <w:r w:rsidRPr="00F0754C">
        <w:rPr>
          <w:rFonts w:cs="Calibri"/>
        </w:rPr>
        <w:t>.</w:t>
      </w:r>
      <w:r w:rsidRPr="00F0754C">
        <w:t xml:space="preserve"> </w:t>
      </w:r>
    </w:p>
    <w:p w14:paraId="3700763C" w14:textId="77777777" w:rsidR="00B95BB5" w:rsidRPr="00F0754C" w:rsidRDefault="00B95BB5" w:rsidP="00B95BB5">
      <w:pPr>
        <w:pStyle w:val="NoSpacing"/>
        <w:rPr>
          <w:rFonts w:cs="Calibri"/>
          <w:bCs/>
        </w:rPr>
      </w:pPr>
    </w:p>
    <w:p w14:paraId="27C4B39D" w14:textId="77777777" w:rsidR="00B95BB5" w:rsidRPr="00F0754C" w:rsidRDefault="00B95BB5" w:rsidP="00B95BB5">
      <w:pPr>
        <w:pStyle w:val="NoSpacing"/>
        <w:jc w:val="center"/>
        <w:rPr>
          <w:rFonts w:cs="Cambria"/>
        </w:rPr>
      </w:pPr>
      <w:r w:rsidRPr="00F0754C">
        <w:rPr>
          <w:rFonts w:cs="Calibri"/>
          <w:bCs/>
        </w:rPr>
        <w:t>###</w:t>
      </w:r>
    </w:p>
    <w:p w14:paraId="402B6361" w14:textId="77777777" w:rsidR="00B95BB5" w:rsidRPr="00F0754C" w:rsidRDefault="00B95BB5" w:rsidP="00B95BB5">
      <w:pPr>
        <w:pStyle w:val="NoSpacing"/>
        <w:rPr>
          <w:rFonts w:cs="Calibri"/>
          <w:bCs/>
          <w:u w:val="single"/>
        </w:rPr>
      </w:pPr>
    </w:p>
    <w:p w14:paraId="5B9055CE" w14:textId="77777777" w:rsidR="00B95BB5" w:rsidRPr="00F0754C" w:rsidRDefault="00B95BB5" w:rsidP="00B95BB5">
      <w:pPr>
        <w:pStyle w:val="NoSpacing"/>
        <w:rPr>
          <w:rFonts w:cs="Cambria"/>
          <w:u w:val="single"/>
        </w:rPr>
      </w:pPr>
      <w:r w:rsidRPr="00F0754C">
        <w:rPr>
          <w:rFonts w:cs="Calibri"/>
          <w:bCs/>
          <w:u w:val="single"/>
        </w:rPr>
        <w:t>SHOW HOURS:</w:t>
      </w:r>
    </w:p>
    <w:p w14:paraId="4B38AA4F" w14:textId="77777777" w:rsidR="00B95BB5" w:rsidRPr="00F0754C" w:rsidRDefault="00B95BB5" w:rsidP="00B95BB5">
      <w:pPr>
        <w:pStyle w:val="NoSpacing"/>
        <w:rPr>
          <w:rFonts w:cs="Cambria"/>
        </w:rPr>
      </w:pPr>
      <w:r w:rsidRPr="00F0754C">
        <w:rPr>
          <w:rFonts w:cs="Calibri"/>
        </w:rPr>
        <w:t>Opening Night Preview Party: Wednesday, November 30, 2016 | 6 – 10pm</w:t>
      </w:r>
    </w:p>
    <w:p w14:paraId="57EA76CF" w14:textId="77777777" w:rsidR="00B95BB5" w:rsidRPr="00F0754C" w:rsidRDefault="00B95BB5" w:rsidP="00B95BB5">
      <w:pPr>
        <w:pStyle w:val="NoSpacing"/>
        <w:rPr>
          <w:rFonts w:cs="Cambria"/>
        </w:rPr>
      </w:pPr>
      <w:r w:rsidRPr="00F0754C">
        <w:rPr>
          <w:rFonts w:cs="Calibri"/>
        </w:rPr>
        <w:t> </w:t>
      </w:r>
    </w:p>
    <w:p w14:paraId="58DCC26F" w14:textId="77777777" w:rsidR="00B95BB5" w:rsidRPr="00F0754C" w:rsidRDefault="00B95BB5" w:rsidP="00B95BB5">
      <w:pPr>
        <w:pStyle w:val="NoSpacing"/>
        <w:rPr>
          <w:rFonts w:cs="Cambria"/>
        </w:rPr>
      </w:pPr>
      <w:r w:rsidRPr="00F0754C">
        <w:t>General Public Show Hours:</w:t>
      </w:r>
    </w:p>
    <w:p w14:paraId="281BF0FF" w14:textId="77777777" w:rsidR="00B95BB5" w:rsidRPr="00F0754C" w:rsidRDefault="00B95BB5" w:rsidP="00B95BB5">
      <w:pPr>
        <w:pStyle w:val="NoSpacing"/>
        <w:rPr>
          <w:rFonts w:cs="Cambria"/>
        </w:rPr>
      </w:pPr>
      <w:r w:rsidRPr="00F0754C">
        <w:t>Thursday, December 1, 2016 | 12 – 8pm</w:t>
      </w:r>
    </w:p>
    <w:p w14:paraId="52F923DA" w14:textId="77777777" w:rsidR="00B95BB5" w:rsidRPr="00F0754C" w:rsidRDefault="00B95BB5" w:rsidP="00B95BB5">
      <w:pPr>
        <w:pStyle w:val="NoSpacing"/>
        <w:rPr>
          <w:rFonts w:cs="Cambria"/>
        </w:rPr>
      </w:pPr>
      <w:r w:rsidRPr="00F0754C">
        <w:t>Friday, December 2, 2016 | 12 – 8pm</w:t>
      </w:r>
    </w:p>
    <w:p w14:paraId="3AE14B65" w14:textId="77777777" w:rsidR="00B95BB5" w:rsidRPr="00F0754C" w:rsidRDefault="00B95BB5" w:rsidP="00B95BB5">
      <w:pPr>
        <w:pStyle w:val="NoSpacing"/>
        <w:rPr>
          <w:rFonts w:cs="Cambria"/>
        </w:rPr>
      </w:pPr>
      <w:r w:rsidRPr="00F0754C">
        <w:t>Saturday, December 3, 2016 | 12 – 8pm</w:t>
      </w:r>
    </w:p>
    <w:p w14:paraId="70163C6D" w14:textId="77777777" w:rsidR="00B95BB5" w:rsidRPr="00F0754C" w:rsidRDefault="00B95BB5" w:rsidP="00B95BB5">
      <w:pPr>
        <w:pStyle w:val="NoSpacing"/>
        <w:rPr>
          <w:rFonts w:cs="Cambria"/>
        </w:rPr>
      </w:pPr>
      <w:r w:rsidRPr="00F0754C">
        <w:t>Sunday, December 4, 2016 | 12 – 5pm</w:t>
      </w:r>
    </w:p>
    <w:p w14:paraId="20192087" w14:textId="77777777" w:rsidR="00B95BB5" w:rsidRPr="00F0754C" w:rsidRDefault="00B95BB5" w:rsidP="00B95BB5">
      <w:pPr>
        <w:pStyle w:val="NoSpacing"/>
        <w:rPr>
          <w:rFonts w:cs="Cambria"/>
        </w:rPr>
      </w:pPr>
      <w:r w:rsidRPr="00F0754C">
        <w:rPr>
          <w:bCs/>
        </w:rPr>
        <w:t> </w:t>
      </w:r>
    </w:p>
    <w:p w14:paraId="7F01A97D" w14:textId="77777777" w:rsidR="00B95BB5" w:rsidRPr="00F0754C" w:rsidRDefault="00B95BB5" w:rsidP="00B95BB5">
      <w:pPr>
        <w:pStyle w:val="NoSpacing"/>
        <w:rPr>
          <w:u w:val="single"/>
        </w:rPr>
      </w:pPr>
      <w:r w:rsidRPr="00F0754C">
        <w:rPr>
          <w:bCs/>
          <w:u w:val="single"/>
        </w:rPr>
        <w:t>VENUE:</w:t>
      </w:r>
    </w:p>
    <w:p w14:paraId="7DD0276D" w14:textId="77777777" w:rsidR="00B95BB5" w:rsidRPr="00F0754C" w:rsidRDefault="00B95BB5" w:rsidP="00B95BB5">
      <w:pPr>
        <w:pStyle w:val="NoSpacing"/>
        <w:rPr>
          <w:rFonts w:eastAsia="Times New Roman" w:cs="Helvetica"/>
          <w:color w:val="000000"/>
        </w:rPr>
      </w:pPr>
      <w:r w:rsidRPr="00F0754C">
        <w:rPr>
          <w:rFonts w:eastAsia="Times New Roman"/>
          <w:color w:val="000000"/>
        </w:rPr>
        <w:t>Red Dot</w:t>
      </w:r>
      <w:r w:rsidRPr="00F0754C">
        <w:rPr>
          <w:rFonts w:eastAsia="Times New Roman" w:cs="Helvetica"/>
          <w:color w:val="000000"/>
        </w:rPr>
        <w:t xml:space="preserve"> Miami Tent</w:t>
      </w:r>
    </w:p>
    <w:p w14:paraId="35858D17" w14:textId="77777777" w:rsidR="00B95BB5" w:rsidRPr="00F0754C" w:rsidRDefault="00B95BB5" w:rsidP="00B95BB5">
      <w:pPr>
        <w:pStyle w:val="NoSpacing"/>
        <w:rPr>
          <w:rFonts w:eastAsia="Times New Roman" w:cs="Helvetica"/>
          <w:color w:val="000000"/>
        </w:rPr>
      </w:pPr>
      <w:r w:rsidRPr="00F0754C">
        <w:rPr>
          <w:rFonts w:eastAsia="Times New Roman" w:cs="Helvetica"/>
          <w:color w:val="000000"/>
        </w:rPr>
        <w:t>1700 NE 2nd Ave. at NE 17th St.</w:t>
      </w:r>
    </w:p>
    <w:p w14:paraId="5F827502" w14:textId="77777777" w:rsidR="00B95BB5" w:rsidRDefault="00B95BB5" w:rsidP="00B95BB5">
      <w:pPr>
        <w:pStyle w:val="NoSpacing"/>
        <w:rPr>
          <w:rFonts w:eastAsia="Times New Roman" w:cs="Helvetica"/>
          <w:color w:val="000000"/>
        </w:rPr>
      </w:pPr>
      <w:r w:rsidRPr="00F0754C">
        <w:rPr>
          <w:rFonts w:eastAsia="Times New Roman" w:cs="Helvetica"/>
          <w:color w:val="000000"/>
        </w:rPr>
        <w:t>Miami, FL 33132</w:t>
      </w:r>
    </w:p>
    <w:p w14:paraId="2ACFBCC6" w14:textId="77777777" w:rsidR="00B95BB5" w:rsidRDefault="00B95BB5" w:rsidP="00B95BB5">
      <w:pPr>
        <w:pStyle w:val="NoSpacing"/>
        <w:rPr>
          <w:rFonts w:eastAsia="Times New Roman" w:cs="Helvetica"/>
          <w:color w:val="000000"/>
          <w:u w:val="single"/>
        </w:rPr>
      </w:pPr>
    </w:p>
    <w:p w14:paraId="7E89B2BF" w14:textId="77777777" w:rsidR="00B95BB5" w:rsidRPr="000A549C" w:rsidRDefault="00B95BB5" w:rsidP="00B95BB5">
      <w:pPr>
        <w:pStyle w:val="NoSpacing"/>
        <w:rPr>
          <w:bCs/>
          <w:u w:val="single"/>
        </w:rPr>
      </w:pPr>
      <w:r w:rsidRPr="000A549C">
        <w:rPr>
          <w:bCs/>
          <w:u w:val="single"/>
        </w:rPr>
        <w:lastRenderedPageBreak/>
        <w:t>ADMISSION COST</w:t>
      </w:r>
    </w:p>
    <w:p w14:paraId="039B39C8" w14:textId="77777777" w:rsidR="00B95BB5" w:rsidRPr="00B95BB5" w:rsidRDefault="00B95BB5" w:rsidP="00B95BB5">
      <w:pPr>
        <w:pStyle w:val="NoSpacing"/>
        <w:rPr>
          <w:rFonts w:eastAsia="Times New Roman"/>
        </w:rPr>
      </w:pPr>
      <w:r w:rsidRPr="000A549C">
        <w:rPr>
          <w:rFonts w:eastAsia="Times New Roman"/>
          <w:bCs/>
          <w:color w:val="000000"/>
          <w:bdr w:val="none" w:sz="0" w:space="0" w:color="auto" w:frame="1"/>
          <w:shd w:val="clear" w:color="auto" w:fill="FFFFFF"/>
        </w:rPr>
        <w:t>Opening Night/5-Day Pass:</w:t>
      </w:r>
      <w:r w:rsidRPr="000A549C">
        <w:rPr>
          <w:rFonts w:eastAsia="Times New Roman"/>
          <w:color w:val="000000"/>
          <w:shd w:val="clear" w:color="auto" w:fill="FFFFFF"/>
        </w:rPr>
        <w:t> $75 online / $85 at event</w:t>
      </w:r>
      <w:r w:rsidRPr="000A549C">
        <w:rPr>
          <w:rFonts w:eastAsia="Times New Roman"/>
          <w:color w:val="000000"/>
        </w:rPr>
        <w:br/>
      </w:r>
      <w:r w:rsidRPr="000A549C">
        <w:rPr>
          <w:rFonts w:eastAsia="Times New Roman"/>
          <w:bCs/>
          <w:color w:val="000000"/>
          <w:bdr w:val="none" w:sz="0" w:space="0" w:color="auto" w:frame="1"/>
          <w:shd w:val="clear" w:color="auto" w:fill="FFFFFF"/>
        </w:rPr>
        <w:t>Opening Night Preview Pass:</w:t>
      </w:r>
      <w:r w:rsidRPr="000A549C">
        <w:rPr>
          <w:rFonts w:eastAsia="Times New Roman"/>
          <w:color w:val="000000"/>
          <w:shd w:val="clear" w:color="auto" w:fill="FFFFFF"/>
        </w:rPr>
        <w:t> $50 online / $60 at event</w:t>
      </w:r>
      <w:r w:rsidRPr="000A549C">
        <w:rPr>
          <w:rFonts w:eastAsia="Times New Roman"/>
          <w:color w:val="000000"/>
        </w:rPr>
        <w:br/>
      </w:r>
      <w:r w:rsidRPr="00B95BB5">
        <w:rPr>
          <w:rFonts w:eastAsia="Times New Roman"/>
          <w:bCs/>
          <w:color w:val="000000"/>
          <w:bdr w:val="none" w:sz="0" w:space="0" w:color="auto" w:frame="1"/>
          <w:shd w:val="clear" w:color="auto" w:fill="FFFFFF"/>
        </w:rPr>
        <w:t>General Admission, 1-Day Pass:</w:t>
      </w:r>
      <w:r w:rsidRPr="00B95BB5">
        <w:rPr>
          <w:rFonts w:eastAsia="Times New Roman"/>
          <w:color w:val="000000"/>
          <w:shd w:val="clear" w:color="auto" w:fill="FFFFFF"/>
        </w:rPr>
        <w:t> $25 online / $30 at event</w:t>
      </w:r>
      <w:r w:rsidRPr="00B95BB5">
        <w:rPr>
          <w:rFonts w:eastAsia="Times New Roman"/>
          <w:color w:val="000000"/>
        </w:rPr>
        <w:br/>
      </w:r>
      <w:r w:rsidRPr="00B95BB5">
        <w:rPr>
          <w:rFonts w:eastAsia="Times New Roman"/>
          <w:bCs/>
          <w:color w:val="000000"/>
          <w:bdr w:val="none" w:sz="0" w:space="0" w:color="auto" w:frame="1"/>
          <w:shd w:val="clear" w:color="auto" w:fill="FFFFFF"/>
        </w:rPr>
        <w:t>Seniors, 1-Day Pass:</w:t>
      </w:r>
      <w:r w:rsidRPr="00B95BB5">
        <w:rPr>
          <w:rFonts w:eastAsia="Times New Roman"/>
          <w:color w:val="000000"/>
          <w:shd w:val="clear" w:color="auto" w:fill="FFFFFF"/>
        </w:rPr>
        <w:t> $15 online / $20 at event</w:t>
      </w:r>
      <w:r w:rsidRPr="00B95BB5">
        <w:rPr>
          <w:rFonts w:eastAsia="Times New Roman"/>
          <w:color w:val="000000"/>
        </w:rPr>
        <w:br/>
      </w:r>
      <w:r w:rsidRPr="00B95BB5">
        <w:rPr>
          <w:rFonts w:eastAsia="Times New Roman"/>
          <w:bCs/>
          <w:color w:val="000000"/>
          <w:bdr w:val="none" w:sz="0" w:space="0" w:color="auto" w:frame="1"/>
          <w:shd w:val="clear" w:color="auto" w:fill="FFFFFF"/>
        </w:rPr>
        <w:t>Students, 1-Day Pass:</w:t>
      </w:r>
      <w:r w:rsidRPr="00B95BB5">
        <w:rPr>
          <w:rFonts w:eastAsia="Times New Roman"/>
          <w:color w:val="000000"/>
          <w:shd w:val="clear" w:color="auto" w:fill="FFFFFF"/>
        </w:rPr>
        <w:t> $10 online / $20 at event</w:t>
      </w:r>
    </w:p>
    <w:p w14:paraId="750472D0" w14:textId="77777777" w:rsidR="00B95BB5" w:rsidRPr="00B95BB5" w:rsidRDefault="00B95BB5" w:rsidP="00B95BB5">
      <w:pPr>
        <w:pStyle w:val="NoSpacing"/>
        <w:rPr>
          <w:b/>
          <w:bCs/>
        </w:rPr>
      </w:pPr>
    </w:p>
    <w:p w14:paraId="46B58881" w14:textId="77777777" w:rsidR="00B95BB5" w:rsidRPr="00B95BB5" w:rsidRDefault="00B95BB5" w:rsidP="00B95BB5">
      <w:pPr>
        <w:pStyle w:val="NoSpacing"/>
        <w:rPr>
          <w:rFonts w:cs="Cambria"/>
          <w:b/>
        </w:rPr>
      </w:pPr>
      <w:r w:rsidRPr="00B95BB5">
        <w:rPr>
          <w:b/>
          <w:bCs/>
        </w:rPr>
        <w:t>About Red Dot Miami:</w:t>
      </w:r>
      <w:r w:rsidRPr="00B95BB5">
        <w:rPr>
          <w:b/>
        </w:rPr>
        <w:t> </w:t>
      </w:r>
    </w:p>
    <w:p w14:paraId="3D4288EA" w14:textId="77777777" w:rsidR="00B95BB5" w:rsidRPr="00B95BB5" w:rsidRDefault="00B95BB5" w:rsidP="00B95BB5">
      <w:pPr>
        <w:pStyle w:val="NoSpacing"/>
      </w:pPr>
      <w:r w:rsidRPr="00B95BB5">
        <w:rPr>
          <w:rFonts w:eastAsia="Times New Roman"/>
          <w:color w:val="000000"/>
        </w:rPr>
        <w:t>Red Dot</w:t>
      </w:r>
      <w:r w:rsidRPr="00B95BB5">
        <w:rPr>
          <w:color w:val="000000"/>
          <w:shd w:val="clear" w:color="auto" w:fill="FFFFFF"/>
        </w:rPr>
        <w:t xml:space="preserve"> Miami, a juried, gallery-only contemporary art show in the heart of </w:t>
      </w:r>
      <w:r w:rsidRPr="00B95BB5">
        <w:t xml:space="preserve">the Arts and Entertainment District, </w:t>
      </w:r>
      <w:r w:rsidRPr="00B95BB5">
        <w:rPr>
          <w:color w:val="000000"/>
          <w:shd w:val="clear" w:color="auto" w:fill="FFFFFF"/>
        </w:rPr>
        <w:t xml:space="preserve">takes place annually in December (Nov. 30 – Dec. 4., 2016) as part of the popular Miami Art Week. Featuring up to 75 modern and contemporary galleries that represent more than 500 leading contemporary artists, Red Dot Miami has enriched the city’s arts scene beyond measure since its inception in 2006, becoming one of the leading satellite shows during Miami Art Week. </w:t>
      </w:r>
      <w:r w:rsidRPr="00B95BB5">
        <w:t xml:space="preserve">For more information about </w:t>
      </w:r>
      <w:r w:rsidRPr="00B95BB5">
        <w:rPr>
          <w:color w:val="000000"/>
          <w:shd w:val="clear" w:color="auto" w:fill="FFFFFF"/>
        </w:rPr>
        <w:t>Red Dot Miami</w:t>
      </w:r>
      <w:r w:rsidRPr="00B95BB5">
        <w:t xml:space="preserve">, visit </w:t>
      </w:r>
      <w:hyperlink r:id="rId11" w:history="1">
        <w:r w:rsidRPr="00B95BB5">
          <w:rPr>
            <w:rStyle w:val="Hyperlink"/>
          </w:rPr>
          <w:t>www.reddotmiami.com</w:t>
        </w:r>
      </w:hyperlink>
      <w:r w:rsidRPr="00B95BB5">
        <w:t>.</w:t>
      </w:r>
    </w:p>
    <w:p w14:paraId="3C8B60DC" w14:textId="77777777" w:rsidR="00B95BB5" w:rsidRPr="00B95BB5" w:rsidRDefault="00B95BB5" w:rsidP="00B95BB5">
      <w:pPr>
        <w:pStyle w:val="NoSpacing"/>
        <w:rPr>
          <w:rFonts w:cs="Cambria"/>
          <w:b/>
        </w:rPr>
      </w:pPr>
    </w:p>
    <w:p w14:paraId="4A0FA852" w14:textId="77777777" w:rsidR="00B95BB5" w:rsidRPr="00B95BB5" w:rsidRDefault="00B95BB5" w:rsidP="00B95BB5">
      <w:pPr>
        <w:pStyle w:val="NoSpacing"/>
        <w:rPr>
          <w:rFonts w:cs="Cambria"/>
          <w:b/>
        </w:rPr>
      </w:pPr>
      <w:r w:rsidRPr="00B95BB5">
        <w:rPr>
          <w:b/>
          <w:bCs/>
        </w:rPr>
        <w:t>About Redwood Media Group:</w:t>
      </w:r>
    </w:p>
    <w:p w14:paraId="55B927CE" w14:textId="77777777" w:rsidR="00B95BB5" w:rsidRPr="00B95BB5" w:rsidRDefault="00B95BB5" w:rsidP="00B95BB5">
      <w:pPr>
        <w:pStyle w:val="NoSpacing"/>
        <w:rPr>
          <w:bCs/>
        </w:rPr>
      </w:pPr>
      <w:r w:rsidRPr="00B95BB5">
        <w:rPr>
          <w:bCs/>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six fine art shows: </w:t>
      </w:r>
      <w:proofErr w:type="spellStart"/>
      <w:r w:rsidRPr="00B95BB5">
        <w:rPr>
          <w:bCs/>
        </w:rPr>
        <w:t>Artexpo</w:t>
      </w:r>
      <w:proofErr w:type="spellEnd"/>
      <w:r w:rsidRPr="00B95BB5">
        <w:rPr>
          <w:bCs/>
        </w:rPr>
        <w:t xml:space="preserve"> New York, Art San Diego, Spectrum Indian Wells, Spectrum Miami, Art Santa Fe, and Red Dot Miami. </w:t>
      </w:r>
      <w:proofErr w:type="spellStart"/>
      <w:r w:rsidRPr="00B95BB5">
        <w:rPr>
          <w:bCs/>
        </w:rPr>
        <w:t>Artexpo</w:t>
      </w:r>
      <w:proofErr w:type="spellEnd"/>
      <w:r w:rsidRPr="00B95BB5">
        <w:rPr>
          <w:bCs/>
        </w:rPr>
        <w:t xml:space="preserve"> New York, the world's largest fine art trade show for 38 years and counting, attracts more than 30,000 art enthusiasts every year, including 4,500 industry buyers. Spectrum Miami and RMG’s newest acquisition, Red Dot Miami, take place during Miami Art Week, an annual attraction that draws over 80,000 art collectors to the city. Over the past seven years, RMG has welcomed hundreds of thousands of visitors to their events, sold millions of dollars' worth of art, and helped thousands of unrepresented and established artists launch or grow their careers. Aside from hosting multiple high-end art shows throughout the year, RMG also owns </w:t>
      </w:r>
      <w:r w:rsidRPr="00B95BB5">
        <w:rPr>
          <w:bCs/>
          <w:i/>
          <w:iCs/>
        </w:rPr>
        <w:t xml:space="preserve">Art Business News </w:t>
      </w:r>
      <w:r w:rsidRPr="00B95BB5">
        <w:rPr>
          <w:bCs/>
          <w:iCs/>
        </w:rPr>
        <w:t xml:space="preserve">and </w:t>
      </w:r>
      <w:r w:rsidRPr="00B95BB5">
        <w:rPr>
          <w:bCs/>
          <w:i/>
          <w:iCs/>
        </w:rPr>
        <w:t>DECOR</w:t>
      </w:r>
      <w:r w:rsidRPr="00B95BB5">
        <w:rPr>
          <w:bCs/>
          <w:iCs/>
        </w:rPr>
        <w:t xml:space="preserve"> magazines. </w:t>
      </w:r>
      <w:r w:rsidRPr="00B95BB5">
        <w:rPr>
          <w:bCs/>
        </w:rPr>
        <w:t> </w:t>
      </w:r>
    </w:p>
    <w:p w14:paraId="3B38F7C2" w14:textId="77777777" w:rsidR="00B95BB5" w:rsidRPr="00B95BB5" w:rsidRDefault="00B95BB5" w:rsidP="00B95BB5">
      <w:pPr>
        <w:pStyle w:val="NoSpacing"/>
        <w:rPr>
          <w:bCs/>
        </w:rPr>
      </w:pPr>
    </w:p>
    <w:p w14:paraId="138592DD" w14:textId="77777777" w:rsidR="00B95BB5" w:rsidRPr="00B95BB5" w:rsidRDefault="00B95BB5" w:rsidP="00B95BB5">
      <w:pPr>
        <w:pStyle w:val="NoSpacing"/>
        <w:rPr>
          <w:b/>
          <w:bCs/>
        </w:rPr>
      </w:pPr>
      <w:r w:rsidRPr="00B95BB5">
        <w:rPr>
          <w:bCs/>
          <w:iCs/>
        </w:rPr>
        <w:t xml:space="preserve">For more information, visit: </w:t>
      </w:r>
      <w:hyperlink r:id="rId12" w:history="1">
        <w:r w:rsidRPr="00B95BB5">
          <w:rPr>
            <w:rStyle w:val="Hyperlink"/>
            <w:rFonts w:cs="Calibri"/>
            <w:bCs/>
            <w:iCs/>
          </w:rPr>
          <w:t>www.redwoodmg.com</w:t>
        </w:r>
      </w:hyperlink>
      <w:r w:rsidRPr="00B95BB5">
        <w:rPr>
          <w:bCs/>
          <w:iCs/>
        </w:rPr>
        <w:t xml:space="preserve">, </w:t>
      </w:r>
      <w:hyperlink r:id="rId13" w:history="1">
        <w:r w:rsidRPr="00B95BB5">
          <w:rPr>
            <w:rStyle w:val="Hyperlink"/>
            <w:rFonts w:cs="Calibri"/>
            <w:bCs/>
            <w:iCs/>
          </w:rPr>
          <w:t>www.artbusinessnews.com</w:t>
        </w:r>
      </w:hyperlink>
      <w:r w:rsidRPr="00B95BB5">
        <w:rPr>
          <w:bCs/>
          <w:iCs/>
        </w:rPr>
        <w:t xml:space="preserve">,  </w:t>
      </w:r>
      <w:hyperlink r:id="rId14" w:history="1">
        <w:r w:rsidRPr="00B95BB5">
          <w:rPr>
            <w:rStyle w:val="Hyperlink"/>
            <w:rFonts w:cs="Calibri"/>
            <w:bCs/>
            <w:iCs/>
          </w:rPr>
          <w:t>www.artexponewyork.com</w:t>
        </w:r>
      </w:hyperlink>
      <w:r w:rsidRPr="00B95BB5">
        <w:rPr>
          <w:bCs/>
          <w:iCs/>
        </w:rPr>
        <w:t>, </w:t>
      </w:r>
      <w:hyperlink r:id="rId15" w:history="1">
        <w:r w:rsidRPr="00B95BB5">
          <w:rPr>
            <w:rStyle w:val="Hyperlink"/>
            <w:rFonts w:cs="Calibri"/>
            <w:bCs/>
            <w:iCs/>
          </w:rPr>
          <w:t>www.art-sandiego.com</w:t>
        </w:r>
      </w:hyperlink>
      <w:r w:rsidRPr="00B95BB5">
        <w:rPr>
          <w:bCs/>
          <w:iCs/>
        </w:rPr>
        <w:t xml:space="preserve">, </w:t>
      </w:r>
      <w:hyperlink r:id="rId16" w:history="1">
        <w:r w:rsidRPr="00B95BB5">
          <w:rPr>
            <w:rStyle w:val="Hyperlink"/>
            <w:rFonts w:cs="Calibri"/>
            <w:bCs/>
            <w:iCs/>
          </w:rPr>
          <w:t>www.spectrum-miami.com</w:t>
        </w:r>
      </w:hyperlink>
      <w:r w:rsidRPr="00B95BB5">
        <w:rPr>
          <w:bCs/>
          <w:iCs/>
        </w:rPr>
        <w:t xml:space="preserve">, </w:t>
      </w:r>
      <w:hyperlink r:id="rId17" w:history="1">
        <w:r w:rsidRPr="00B95BB5">
          <w:rPr>
            <w:rStyle w:val="Hyperlink"/>
            <w:rFonts w:cs="Calibri"/>
            <w:bCs/>
            <w:iCs/>
          </w:rPr>
          <w:t>www.spectrum-indianwells.com</w:t>
        </w:r>
      </w:hyperlink>
      <w:r w:rsidRPr="00B95BB5">
        <w:rPr>
          <w:bCs/>
          <w:iCs/>
        </w:rPr>
        <w:t xml:space="preserve">, </w:t>
      </w:r>
      <w:hyperlink r:id="rId18" w:history="1">
        <w:r w:rsidRPr="00B95BB5">
          <w:rPr>
            <w:rStyle w:val="Hyperlink"/>
            <w:rFonts w:cs="Calibri"/>
            <w:bCs/>
            <w:iCs/>
          </w:rPr>
          <w:t>www.artsantafe.com</w:t>
        </w:r>
      </w:hyperlink>
      <w:r w:rsidRPr="00B95BB5">
        <w:rPr>
          <w:bCs/>
          <w:iCs/>
        </w:rPr>
        <w:t xml:space="preserve">, and </w:t>
      </w:r>
      <w:hyperlink r:id="rId19" w:history="1">
        <w:r w:rsidRPr="00B95BB5">
          <w:rPr>
            <w:rStyle w:val="Hyperlink"/>
            <w:rFonts w:cs="Calibri"/>
            <w:bCs/>
            <w:iCs/>
          </w:rPr>
          <w:t>www.reddotmiami.com</w:t>
        </w:r>
      </w:hyperlink>
      <w:r w:rsidRPr="00B95BB5">
        <w:rPr>
          <w:bCs/>
          <w:iCs/>
        </w:rPr>
        <w:t>.</w:t>
      </w:r>
      <w:r w:rsidRPr="00B95BB5" w:rsidDel="008C7A77">
        <w:rPr>
          <w:b/>
          <w:bCs/>
        </w:rPr>
        <w:t xml:space="preserve"> </w:t>
      </w:r>
    </w:p>
    <w:p w14:paraId="065FE368" w14:textId="77777777" w:rsidR="00B95BB5" w:rsidRPr="00B95BB5" w:rsidRDefault="00B95BB5" w:rsidP="00B95BB5">
      <w:pPr>
        <w:pStyle w:val="NoSpacing"/>
        <w:rPr>
          <w:u w:val="single"/>
        </w:rPr>
      </w:pPr>
    </w:p>
    <w:p w14:paraId="2B2A2A36" w14:textId="77777777" w:rsidR="00776019" w:rsidRPr="00B95BB5" w:rsidRDefault="00776019" w:rsidP="00B95BB5">
      <w:pPr>
        <w:pStyle w:val="NoSpacing"/>
      </w:pPr>
    </w:p>
    <w:sectPr w:rsidR="00776019" w:rsidRPr="00B95BB5" w:rsidSect="00302FB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86529E" w15:done="0"/>
  <w15:commentEx w15:paraId="4BB64CE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1152"/>
    <w:multiLevelType w:val="hybridMultilevel"/>
    <w:tmpl w:val="11EA9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37694"/>
    <w:multiLevelType w:val="hybridMultilevel"/>
    <w:tmpl w:val="D9065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C29D8"/>
    <w:multiLevelType w:val="hybridMultilevel"/>
    <w:tmpl w:val="DE00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C4C51"/>
    <w:multiLevelType w:val="hybridMultilevel"/>
    <w:tmpl w:val="6026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946E4"/>
    <w:multiLevelType w:val="hybridMultilevel"/>
    <w:tmpl w:val="7214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683A"/>
    <w:multiLevelType w:val="hybridMultilevel"/>
    <w:tmpl w:val="972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785425"/>
    <w:multiLevelType w:val="hybridMultilevel"/>
    <w:tmpl w:val="C9708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6023D7"/>
    <w:multiLevelType w:val="hybridMultilevel"/>
    <w:tmpl w:val="5336D8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F3434"/>
    <w:multiLevelType w:val="hybridMultilevel"/>
    <w:tmpl w:val="E29AD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8F6358"/>
    <w:multiLevelType w:val="hybridMultilevel"/>
    <w:tmpl w:val="F340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D0943"/>
    <w:multiLevelType w:val="hybridMultilevel"/>
    <w:tmpl w:val="E9B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0"/>
  </w:num>
  <w:num w:numId="6">
    <w:abstractNumId w:val="7"/>
  </w:num>
  <w:num w:numId="7">
    <w:abstractNumId w:val="9"/>
  </w:num>
  <w:num w:numId="8">
    <w:abstractNumId w:val="8"/>
  </w:num>
  <w:num w:numId="9">
    <w:abstractNumId w:val="1"/>
  </w:num>
  <w:num w:numId="10">
    <w:abstractNumId w:val="6"/>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urtney">
    <w15:presenceInfo w15:providerId="None" w15:userId="Court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B8"/>
    <w:rsid w:val="0000541D"/>
    <w:rsid w:val="0001373B"/>
    <w:rsid w:val="00036250"/>
    <w:rsid w:val="0004190A"/>
    <w:rsid w:val="0004698F"/>
    <w:rsid w:val="000560F8"/>
    <w:rsid w:val="000D6B96"/>
    <w:rsid w:val="00135933"/>
    <w:rsid w:val="00142CEE"/>
    <w:rsid w:val="00150738"/>
    <w:rsid w:val="00160196"/>
    <w:rsid w:val="00166997"/>
    <w:rsid w:val="001873F4"/>
    <w:rsid w:val="001879C9"/>
    <w:rsid w:val="001A31C2"/>
    <w:rsid w:val="001D3A39"/>
    <w:rsid w:val="001E1D1A"/>
    <w:rsid w:val="001E3340"/>
    <w:rsid w:val="001F5F69"/>
    <w:rsid w:val="00213498"/>
    <w:rsid w:val="0022363F"/>
    <w:rsid w:val="002258C1"/>
    <w:rsid w:val="002441E1"/>
    <w:rsid w:val="00245E23"/>
    <w:rsid w:val="00276A43"/>
    <w:rsid w:val="002923A7"/>
    <w:rsid w:val="002B4DAC"/>
    <w:rsid w:val="00302FB5"/>
    <w:rsid w:val="00345C75"/>
    <w:rsid w:val="00357C08"/>
    <w:rsid w:val="003662B1"/>
    <w:rsid w:val="003B1078"/>
    <w:rsid w:val="0043609B"/>
    <w:rsid w:val="004364AB"/>
    <w:rsid w:val="00441C3B"/>
    <w:rsid w:val="00447773"/>
    <w:rsid w:val="00461A28"/>
    <w:rsid w:val="004F1171"/>
    <w:rsid w:val="004F1AC2"/>
    <w:rsid w:val="00504135"/>
    <w:rsid w:val="00557A55"/>
    <w:rsid w:val="005812B5"/>
    <w:rsid w:val="005A002C"/>
    <w:rsid w:val="005A1833"/>
    <w:rsid w:val="005A20E1"/>
    <w:rsid w:val="006077FD"/>
    <w:rsid w:val="006368A2"/>
    <w:rsid w:val="00664B11"/>
    <w:rsid w:val="00672AA4"/>
    <w:rsid w:val="00694909"/>
    <w:rsid w:val="006A5129"/>
    <w:rsid w:val="006C3C4A"/>
    <w:rsid w:val="006C4590"/>
    <w:rsid w:val="006C7067"/>
    <w:rsid w:val="006E0957"/>
    <w:rsid w:val="006E0F5E"/>
    <w:rsid w:val="00706D0C"/>
    <w:rsid w:val="00713298"/>
    <w:rsid w:val="007439F3"/>
    <w:rsid w:val="007646ED"/>
    <w:rsid w:val="00776019"/>
    <w:rsid w:val="0078160D"/>
    <w:rsid w:val="007A70CE"/>
    <w:rsid w:val="007E2EFC"/>
    <w:rsid w:val="00803E34"/>
    <w:rsid w:val="00836EAB"/>
    <w:rsid w:val="008502EA"/>
    <w:rsid w:val="00883A06"/>
    <w:rsid w:val="008B7EB7"/>
    <w:rsid w:val="008C002A"/>
    <w:rsid w:val="008C4B68"/>
    <w:rsid w:val="008E36BC"/>
    <w:rsid w:val="008F261E"/>
    <w:rsid w:val="00910D5F"/>
    <w:rsid w:val="00913786"/>
    <w:rsid w:val="00940327"/>
    <w:rsid w:val="009C67D2"/>
    <w:rsid w:val="009F5F95"/>
    <w:rsid w:val="00A158AE"/>
    <w:rsid w:val="00A17BCF"/>
    <w:rsid w:val="00A350B3"/>
    <w:rsid w:val="00A86F2A"/>
    <w:rsid w:val="00A932EC"/>
    <w:rsid w:val="00AA281C"/>
    <w:rsid w:val="00AD77B5"/>
    <w:rsid w:val="00AE4C08"/>
    <w:rsid w:val="00AF59DF"/>
    <w:rsid w:val="00B00E87"/>
    <w:rsid w:val="00B03327"/>
    <w:rsid w:val="00B05ED4"/>
    <w:rsid w:val="00B155CF"/>
    <w:rsid w:val="00B17CE9"/>
    <w:rsid w:val="00B35FE9"/>
    <w:rsid w:val="00B44426"/>
    <w:rsid w:val="00B66719"/>
    <w:rsid w:val="00B7541E"/>
    <w:rsid w:val="00B93826"/>
    <w:rsid w:val="00B95BB5"/>
    <w:rsid w:val="00BA5818"/>
    <w:rsid w:val="00BB433F"/>
    <w:rsid w:val="00BB4A21"/>
    <w:rsid w:val="00BB5C0C"/>
    <w:rsid w:val="00BB5C48"/>
    <w:rsid w:val="00C23218"/>
    <w:rsid w:val="00C471E5"/>
    <w:rsid w:val="00C63E8A"/>
    <w:rsid w:val="00C92A89"/>
    <w:rsid w:val="00CC7402"/>
    <w:rsid w:val="00CD3A8B"/>
    <w:rsid w:val="00CD3F72"/>
    <w:rsid w:val="00D11934"/>
    <w:rsid w:val="00D42374"/>
    <w:rsid w:val="00D91F65"/>
    <w:rsid w:val="00D96428"/>
    <w:rsid w:val="00DC2BF7"/>
    <w:rsid w:val="00E05CFE"/>
    <w:rsid w:val="00E32E33"/>
    <w:rsid w:val="00E34F93"/>
    <w:rsid w:val="00E57045"/>
    <w:rsid w:val="00E611B8"/>
    <w:rsid w:val="00E86689"/>
    <w:rsid w:val="00E90DD1"/>
    <w:rsid w:val="00EB2431"/>
    <w:rsid w:val="00EF173A"/>
    <w:rsid w:val="00EF7276"/>
    <w:rsid w:val="00F450EE"/>
    <w:rsid w:val="00F5008C"/>
    <w:rsid w:val="00F76835"/>
    <w:rsid w:val="00F830B9"/>
    <w:rsid w:val="00F853A0"/>
    <w:rsid w:val="00F96A28"/>
    <w:rsid w:val="00F97AFB"/>
    <w:rsid w:val="00FF0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6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1B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611B8"/>
    <w:rPr>
      <w:color w:val="0000FF"/>
      <w:u w:val="single"/>
    </w:rPr>
  </w:style>
  <w:style w:type="paragraph" w:styleId="PlainText">
    <w:name w:val="Plain Text"/>
    <w:basedOn w:val="Normal"/>
    <w:link w:val="PlainTextChar"/>
    <w:uiPriority w:val="99"/>
    <w:rsid w:val="00E611B8"/>
    <w:pPr>
      <w:spacing w:after="0" w:line="240" w:lineRule="auto"/>
    </w:pPr>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E611B8"/>
    <w:rPr>
      <w:rFonts w:ascii="Consolas" w:eastAsia="Times New Roman" w:hAnsi="Consolas" w:cs="Times New Roman"/>
      <w:sz w:val="21"/>
      <w:szCs w:val="21"/>
      <w:lang w:eastAsia="ja-JP"/>
    </w:rPr>
  </w:style>
  <w:style w:type="paragraph" w:styleId="BalloonText">
    <w:name w:val="Balloon Text"/>
    <w:basedOn w:val="Normal"/>
    <w:link w:val="BalloonTextChar"/>
    <w:uiPriority w:val="99"/>
    <w:semiHidden/>
    <w:unhideWhenUsed/>
    <w:rsid w:val="00E6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B8"/>
    <w:rPr>
      <w:rFonts w:ascii="Tahoma" w:hAnsi="Tahoma" w:cs="Tahoma"/>
      <w:sz w:val="16"/>
      <w:szCs w:val="16"/>
    </w:rPr>
  </w:style>
  <w:style w:type="paragraph" w:styleId="ListParagraph">
    <w:name w:val="List Paragraph"/>
    <w:basedOn w:val="Normal"/>
    <w:uiPriority w:val="34"/>
    <w:qFormat/>
    <w:rsid w:val="00E611B8"/>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CD3F72"/>
  </w:style>
  <w:style w:type="character" w:styleId="Strong">
    <w:name w:val="Strong"/>
    <w:basedOn w:val="DefaultParagraphFont"/>
    <w:uiPriority w:val="22"/>
    <w:qFormat/>
    <w:rsid w:val="00CD3F72"/>
    <w:rPr>
      <w:b/>
      <w:bCs/>
    </w:rPr>
  </w:style>
  <w:style w:type="paragraph" w:styleId="NormalWeb">
    <w:name w:val="Normal (Web)"/>
    <w:basedOn w:val="Normal"/>
    <w:uiPriority w:val="99"/>
    <w:unhideWhenUsed/>
    <w:rsid w:val="009F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B11"/>
    <w:rPr>
      <w:i/>
      <w:iCs/>
    </w:rPr>
  </w:style>
  <w:style w:type="character" w:styleId="CommentReference">
    <w:name w:val="annotation reference"/>
    <w:basedOn w:val="DefaultParagraphFont"/>
    <w:uiPriority w:val="99"/>
    <w:semiHidden/>
    <w:unhideWhenUsed/>
    <w:rsid w:val="008F261E"/>
    <w:rPr>
      <w:sz w:val="16"/>
      <w:szCs w:val="16"/>
    </w:rPr>
  </w:style>
  <w:style w:type="paragraph" w:styleId="CommentText">
    <w:name w:val="annotation text"/>
    <w:basedOn w:val="Normal"/>
    <w:link w:val="CommentTextChar"/>
    <w:uiPriority w:val="99"/>
    <w:semiHidden/>
    <w:unhideWhenUsed/>
    <w:rsid w:val="008F261E"/>
    <w:pPr>
      <w:spacing w:line="240" w:lineRule="auto"/>
    </w:pPr>
    <w:rPr>
      <w:sz w:val="20"/>
      <w:szCs w:val="20"/>
    </w:rPr>
  </w:style>
  <w:style w:type="character" w:customStyle="1" w:styleId="CommentTextChar">
    <w:name w:val="Comment Text Char"/>
    <w:basedOn w:val="DefaultParagraphFont"/>
    <w:link w:val="CommentText"/>
    <w:uiPriority w:val="99"/>
    <w:semiHidden/>
    <w:rsid w:val="008F261E"/>
    <w:rPr>
      <w:sz w:val="20"/>
      <w:szCs w:val="20"/>
    </w:rPr>
  </w:style>
  <w:style w:type="paragraph" w:styleId="CommentSubject">
    <w:name w:val="annotation subject"/>
    <w:basedOn w:val="CommentText"/>
    <w:next w:val="CommentText"/>
    <w:link w:val="CommentSubjectChar"/>
    <w:uiPriority w:val="99"/>
    <w:semiHidden/>
    <w:unhideWhenUsed/>
    <w:rsid w:val="008F261E"/>
    <w:rPr>
      <w:b/>
      <w:bCs/>
    </w:rPr>
  </w:style>
  <w:style w:type="character" w:customStyle="1" w:styleId="CommentSubjectChar">
    <w:name w:val="Comment Subject Char"/>
    <w:basedOn w:val="CommentTextChar"/>
    <w:link w:val="CommentSubject"/>
    <w:uiPriority w:val="99"/>
    <w:semiHidden/>
    <w:rsid w:val="008F261E"/>
    <w:rPr>
      <w:b/>
      <w:bCs/>
      <w:sz w:val="20"/>
      <w:szCs w:val="20"/>
    </w:rPr>
  </w:style>
  <w:style w:type="character" w:styleId="FollowedHyperlink">
    <w:name w:val="FollowedHyperlink"/>
    <w:basedOn w:val="DefaultParagraphFont"/>
    <w:uiPriority w:val="99"/>
    <w:semiHidden/>
    <w:unhideWhenUsed/>
    <w:rsid w:val="00F830B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1B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611B8"/>
    <w:rPr>
      <w:color w:val="0000FF"/>
      <w:u w:val="single"/>
    </w:rPr>
  </w:style>
  <w:style w:type="paragraph" w:styleId="PlainText">
    <w:name w:val="Plain Text"/>
    <w:basedOn w:val="Normal"/>
    <w:link w:val="PlainTextChar"/>
    <w:uiPriority w:val="99"/>
    <w:rsid w:val="00E611B8"/>
    <w:pPr>
      <w:spacing w:after="0" w:line="240" w:lineRule="auto"/>
    </w:pPr>
    <w:rPr>
      <w:rFonts w:ascii="Consolas" w:eastAsia="Times New Roman" w:hAnsi="Consolas" w:cs="Times New Roman"/>
      <w:sz w:val="21"/>
      <w:szCs w:val="21"/>
      <w:lang w:eastAsia="ja-JP"/>
    </w:rPr>
  </w:style>
  <w:style w:type="character" w:customStyle="1" w:styleId="PlainTextChar">
    <w:name w:val="Plain Text Char"/>
    <w:basedOn w:val="DefaultParagraphFont"/>
    <w:link w:val="PlainText"/>
    <w:uiPriority w:val="99"/>
    <w:rsid w:val="00E611B8"/>
    <w:rPr>
      <w:rFonts w:ascii="Consolas" w:eastAsia="Times New Roman" w:hAnsi="Consolas" w:cs="Times New Roman"/>
      <w:sz w:val="21"/>
      <w:szCs w:val="21"/>
      <w:lang w:eastAsia="ja-JP"/>
    </w:rPr>
  </w:style>
  <w:style w:type="paragraph" w:styleId="BalloonText">
    <w:name w:val="Balloon Text"/>
    <w:basedOn w:val="Normal"/>
    <w:link w:val="BalloonTextChar"/>
    <w:uiPriority w:val="99"/>
    <w:semiHidden/>
    <w:unhideWhenUsed/>
    <w:rsid w:val="00E61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1B8"/>
    <w:rPr>
      <w:rFonts w:ascii="Tahoma" w:hAnsi="Tahoma" w:cs="Tahoma"/>
      <w:sz w:val="16"/>
      <w:szCs w:val="16"/>
    </w:rPr>
  </w:style>
  <w:style w:type="paragraph" w:styleId="ListParagraph">
    <w:name w:val="List Paragraph"/>
    <w:basedOn w:val="Normal"/>
    <w:uiPriority w:val="34"/>
    <w:qFormat/>
    <w:rsid w:val="00E611B8"/>
    <w:pPr>
      <w:spacing w:after="0" w:line="240" w:lineRule="auto"/>
      <w:ind w:left="720"/>
      <w:contextualSpacing/>
    </w:pPr>
    <w:rPr>
      <w:rFonts w:eastAsiaTheme="minorEastAsia"/>
      <w:sz w:val="24"/>
      <w:szCs w:val="24"/>
    </w:rPr>
  </w:style>
  <w:style w:type="character" w:customStyle="1" w:styleId="apple-converted-space">
    <w:name w:val="apple-converted-space"/>
    <w:basedOn w:val="DefaultParagraphFont"/>
    <w:rsid w:val="00CD3F72"/>
  </w:style>
  <w:style w:type="character" w:styleId="Strong">
    <w:name w:val="Strong"/>
    <w:basedOn w:val="DefaultParagraphFont"/>
    <w:uiPriority w:val="22"/>
    <w:qFormat/>
    <w:rsid w:val="00CD3F72"/>
    <w:rPr>
      <w:b/>
      <w:bCs/>
    </w:rPr>
  </w:style>
  <w:style w:type="paragraph" w:styleId="NormalWeb">
    <w:name w:val="Normal (Web)"/>
    <w:basedOn w:val="Normal"/>
    <w:uiPriority w:val="99"/>
    <w:unhideWhenUsed/>
    <w:rsid w:val="009F5F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4B11"/>
    <w:rPr>
      <w:i/>
      <w:iCs/>
    </w:rPr>
  </w:style>
  <w:style w:type="character" w:styleId="CommentReference">
    <w:name w:val="annotation reference"/>
    <w:basedOn w:val="DefaultParagraphFont"/>
    <w:uiPriority w:val="99"/>
    <w:semiHidden/>
    <w:unhideWhenUsed/>
    <w:rsid w:val="008F261E"/>
    <w:rPr>
      <w:sz w:val="16"/>
      <w:szCs w:val="16"/>
    </w:rPr>
  </w:style>
  <w:style w:type="paragraph" w:styleId="CommentText">
    <w:name w:val="annotation text"/>
    <w:basedOn w:val="Normal"/>
    <w:link w:val="CommentTextChar"/>
    <w:uiPriority w:val="99"/>
    <w:semiHidden/>
    <w:unhideWhenUsed/>
    <w:rsid w:val="008F261E"/>
    <w:pPr>
      <w:spacing w:line="240" w:lineRule="auto"/>
    </w:pPr>
    <w:rPr>
      <w:sz w:val="20"/>
      <w:szCs w:val="20"/>
    </w:rPr>
  </w:style>
  <w:style w:type="character" w:customStyle="1" w:styleId="CommentTextChar">
    <w:name w:val="Comment Text Char"/>
    <w:basedOn w:val="DefaultParagraphFont"/>
    <w:link w:val="CommentText"/>
    <w:uiPriority w:val="99"/>
    <w:semiHidden/>
    <w:rsid w:val="008F261E"/>
    <w:rPr>
      <w:sz w:val="20"/>
      <w:szCs w:val="20"/>
    </w:rPr>
  </w:style>
  <w:style w:type="paragraph" w:styleId="CommentSubject">
    <w:name w:val="annotation subject"/>
    <w:basedOn w:val="CommentText"/>
    <w:next w:val="CommentText"/>
    <w:link w:val="CommentSubjectChar"/>
    <w:uiPriority w:val="99"/>
    <w:semiHidden/>
    <w:unhideWhenUsed/>
    <w:rsid w:val="008F261E"/>
    <w:rPr>
      <w:b/>
      <w:bCs/>
    </w:rPr>
  </w:style>
  <w:style w:type="character" w:customStyle="1" w:styleId="CommentSubjectChar">
    <w:name w:val="Comment Subject Char"/>
    <w:basedOn w:val="CommentTextChar"/>
    <w:link w:val="CommentSubject"/>
    <w:uiPriority w:val="99"/>
    <w:semiHidden/>
    <w:rsid w:val="008F261E"/>
    <w:rPr>
      <w:b/>
      <w:bCs/>
      <w:sz w:val="20"/>
      <w:szCs w:val="20"/>
    </w:rPr>
  </w:style>
  <w:style w:type="character" w:styleId="FollowedHyperlink">
    <w:name w:val="FollowedHyperlink"/>
    <w:basedOn w:val="DefaultParagraphFont"/>
    <w:uiPriority w:val="99"/>
    <w:semiHidden/>
    <w:unhideWhenUsed/>
    <w:rsid w:val="00F83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326">
      <w:bodyDiv w:val="1"/>
      <w:marLeft w:val="0"/>
      <w:marRight w:val="0"/>
      <w:marTop w:val="0"/>
      <w:marBottom w:val="0"/>
      <w:divBdr>
        <w:top w:val="none" w:sz="0" w:space="0" w:color="auto"/>
        <w:left w:val="none" w:sz="0" w:space="0" w:color="auto"/>
        <w:bottom w:val="none" w:sz="0" w:space="0" w:color="auto"/>
        <w:right w:val="none" w:sz="0" w:space="0" w:color="auto"/>
      </w:divBdr>
    </w:div>
    <w:div w:id="43480794">
      <w:bodyDiv w:val="1"/>
      <w:marLeft w:val="0"/>
      <w:marRight w:val="0"/>
      <w:marTop w:val="0"/>
      <w:marBottom w:val="0"/>
      <w:divBdr>
        <w:top w:val="none" w:sz="0" w:space="0" w:color="auto"/>
        <w:left w:val="none" w:sz="0" w:space="0" w:color="auto"/>
        <w:bottom w:val="none" w:sz="0" w:space="0" w:color="auto"/>
        <w:right w:val="none" w:sz="0" w:space="0" w:color="auto"/>
      </w:divBdr>
    </w:div>
    <w:div w:id="109010112">
      <w:bodyDiv w:val="1"/>
      <w:marLeft w:val="0"/>
      <w:marRight w:val="0"/>
      <w:marTop w:val="0"/>
      <w:marBottom w:val="0"/>
      <w:divBdr>
        <w:top w:val="none" w:sz="0" w:space="0" w:color="auto"/>
        <w:left w:val="none" w:sz="0" w:space="0" w:color="auto"/>
        <w:bottom w:val="none" w:sz="0" w:space="0" w:color="auto"/>
        <w:right w:val="none" w:sz="0" w:space="0" w:color="auto"/>
      </w:divBdr>
    </w:div>
    <w:div w:id="270867759">
      <w:bodyDiv w:val="1"/>
      <w:marLeft w:val="0"/>
      <w:marRight w:val="0"/>
      <w:marTop w:val="0"/>
      <w:marBottom w:val="0"/>
      <w:divBdr>
        <w:top w:val="none" w:sz="0" w:space="0" w:color="auto"/>
        <w:left w:val="none" w:sz="0" w:space="0" w:color="auto"/>
        <w:bottom w:val="none" w:sz="0" w:space="0" w:color="auto"/>
        <w:right w:val="none" w:sz="0" w:space="0" w:color="auto"/>
      </w:divBdr>
    </w:div>
    <w:div w:id="357851747">
      <w:bodyDiv w:val="1"/>
      <w:marLeft w:val="0"/>
      <w:marRight w:val="0"/>
      <w:marTop w:val="0"/>
      <w:marBottom w:val="0"/>
      <w:divBdr>
        <w:top w:val="none" w:sz="0" w:space="0" w:color="auto"/>
        <w:left w:val="none" w:sz="0" w:space="0" w:color="auto"/>
        <w:bottom w:val="none" w:sz="0" w:space="0" w:color="auto"/>
        <w:right w:val="none" w:sz="0" w:space="0" w:color="auto"/>
      </w:divBdr>
    </w:div>
    <w:div w:id="516578604">
      <w:bodyDiv w:val="1"/>
      <w:marLeft w:val="0"/>
      <w:marRight w:val="0"/>
      <w:marTop w:val="0"/>
      <w:marBottom w:val="0"/>
      <w:divBdr>
        <w:top w:val="none" w:sz="0" w:space="0" w:color="auto"/>
        <w:left w:val="none" w:sz="0" w:space="0" w:color="auto"/>
        <w:bottom w:val="none" w:sz="0" w:space="0" w:color="auto"/>
        <w:right w:val="none" w:sz="0" w:space="0" w:color="auto"/>
      </w:divBdr>
    </w:div>
    <w:div w:id="558132225">
      <w:bodyDiv w:val="1"/>
      <w:marLeft w:val="0"/>
      <w:marRight w:val="0"/>
      <w:marTop w:val="0"/>
      <w:marBottom w:val="0"/>
      <w:divBdr>
        <w:top w:val="none" w:sz="0" w:space="0" w:color="auto"/>
        <w:left w:val="none" w:sz="0" w:space="0" w:color="auto"/>
        <w:bottom w:val="none" w:sz="0" w:space="0" w:color="auto"/>
        <w:right w:val="none" w:sz="0" w:space="0" w:color="auto"/>
      </w:divBdr>
    </w:div>
    <w:div w:id="566769101">
      <w:bodyDiv w:val="1"/>
      <w:marLeft w:val="0"/>
      <w:marRight w:val="0"/>
      <w:marTop w:val="0"/>
      <w:marBottom w:val="0"/>
      <w:divBdr>
        <w:top w:val="none" w:sz="0" w:space="0" w:color="auto"/>
        <w:left w:val="none" w:sz="0" w:space="0" w:color="auto"/>
        <w:bottom w:val="none" w:sz="0" w:space="0" w:color="auto"/>
        <w:right w:val="none" w:sz="0" w:space="0" w:color="auto"/>
      </w:divBdr>
    </w:div>
    <w:div w:id="648678176">
      <w:bodyDiv w:val="1"/>
      <w:marLeft w:val="0"/>
      <w:marRight w:val="0"/>
      <w:marTop w:val="0"/>
      <w:marBottom w:val="0"/>
      <w:divBdr>
        <w:top w:val="none" w:sz="0" w:space="0" w:color="auto"/>
        <w:left w:val="none" w:sz="0" w:space="0" w:color="auto"/>
        <w:bottom w:val="none" w:sz="0" w:space="0" w:color="auto"/>
        <w:right w:val="none" w:sz="0" w:space="0" w:color="auto"/>
      </w:divBdr>
    </w:div>
    <w:div w:id="665321603">
      <w:bodyDiv w:val="1"/>
      <w:marLeft w:val="0"/>
      <w:marRight w:val="0"/>
      <w:marTop w:val="0"/>
      <w:marBottom w:val="0"/>
      <w:divBdr>
        <w:top w:val="none" w:sz="0" w:space="0" w:color="auto"/>
        <w:left w:val="none" w:sz="0" w:space="0" w:color="auto"/>
        <w:bottom w:val="none" w:sz="0" w:space="0" w:color="auto"/>
        <w:right w:val="none" w:sz="0" w:space="0" w:color="auto"/>
      </w:divBdr>
    </w:div>
    <w:div w:id="777213383">
      <w:bodyDiv w:val="1"/>
      <w:marLeft w:val="0"/>
      <w:marRight w:val="0"/>
      <w:marTop w:val="0"/>
      <w:marBottom w:val="0"/>
      <w:divBdr>
        <w:top w:val="none" w:sz="0" w:space="0" w:color="auto"/>
        <w:left w:val="none" w:sz="0" w:space="0" w:color="auto"/>
        <w:bottom w:val="none" w:sz="0" w:space="0" w:color="auto"/>
        <w:right w:val="none" w:sz="0" w:space="0" w:color="auto"/>
      </w:divBdr>
    </w:div>
    <w:div w:id="836768367">
      <w:bodyDiv w:val="1"/>
      <w:marLeft w:val="0"/>
      <w:marRight w:val="0"/>
      <w:marTop w:val="0"/>
      <w:marBottom w:val="0"/>
      <w:divBdr>
        <w:top w:val="none" w:sz="0" w:space="0" w:color="auto"/>
        <w:left w:val="none" w:sz="0" w:space="0" w:color="auto"/>
        <w:bottom w:val="none" w:sz="0" w:space="0" w:color="auto"/>
        <w:right w:val="none" w:sz="0" w:space="0" w:color="auto"/>
      </w:divBdr>
    </w:div>
    <w:div w:id="897856589">
      <w:bodyDiv w:val="1"/>
      <w:marLeft w:val="0"/>
      <w:marRight w:val="0"/>
      <w:marTop w:val="0"/>
      <w:marBottom w:val="0"/>
      <w:divBdr>
        <w:top w:val="none" w:sz="0" w:space="0" w:color="auto"/>
        <w:left w:val="none" w:sz="0" w:space="0" w:color="auto"/>
        <w:bottom w:val="none" w:sz="0" w:space="0" w:color="auto"/>
        <w:right w:val="none" w:sz="0" w:space="0" w:color="auto"/>
      </w:divBdr>
    </w:div>
    <w:div w:id="915475527">
      <w:bodyDiv w:val="1"/>
      <w:marLeft w:val="0"/>
      <w:marRight w:val="0"/>
      <w:marTop w:val="0"/>
      <w:marBottom w:val="0"/>
      <w:divBdr>
        <w:top w:val="none" w:sz="0" w:space="0" w:color="auto"/>
        <w:left w:val="none" w:sz="0" w:space="0" w:color="auto"/>
        <w:bottom w:val="none" w:sz="0" w:space="0" w:color="auto"/>
        <w:right w:val="none" w:sz="0" w:space="0" w:color="auto"/>
      </w:divBdr>
    </w:div>
    <w:div w:id="935865952">
      <w:bodyDiv w:val="1"/>
      <w:marLeft w:val="0"/>
      <w:marRight w:val="0"/>
      <w:marTop w:val="0"/>
      <w:marBottom w:val="0"/>
      <w:divBdr>
        <w:top w:val="none" w:sz="0" w:space="0" w:color="auto"/>
        <w:left w:val="none" w:sz="0" w:space="0" w:color="auto"/>
        <w:bottom w:val="none" w:sz="0" w:space="0" w:color="auto"/>
        <w:right w:val="none" w:sz="0" w:space="0" w:color="auto"/>
      </w:divBdr>
    </w:div>
    <w:div w:id="946740657">
      <w:bodyDiv w:val="1"/>
      <w:marLeft w:val="0"/>
      <w:marRight w:val="0"/>
      <w:marTop w:val="0"/>
      <w:marBottom w:val="0"/>
      <w:divBdr>
        <w:top w:val="none" w:sz="0" w:space="0" w:color="auto"/>
        <w:left w:val="none" w:sz="0" w:space="0" w:color="auto"/>
        <w:bottom w:val="none" w:sz="0" w:space="0" w:color="auto"/>
        <w:right w:val="none" w:sz="0" w:space="0" w:color="auto"/>
      </w:divBdr>
    </w:div>
    <w:div w:id="1019086377">
      <w:bodyDiv w:val="1"/>
      <w:marLeft w:val="0"/>
      <w:marRight w:val="0"/>
      <w:marTop w:val="0"/>
      <w:marBottom w:val="0"/>
      <w:divBdr>
        <w:top w:val="none" w:sz="0" w:space="0" w:color="auto"/>
        <w:left w:val="none" w:sz="0" w:space="0" w:color="auto"/>
        <w:bottom w:val="none" w:sz="0" w:space="0" w:color="auto"/>
        <w:right w:val="none" w:sz="0" w:space="0" w:color="auto"/>
      </w:divBdr>
    </w:div>
    <w:div w:id="1024601196">
      <w:bodyDiv w:val="1"/>
      <w:marLeft w:val="0"/>
      <w:marRight w:val="0"/>
      <w:marTop w:val="0"/>
      <w:marBottom w:val="0"/>
      <w:divBdr>
        <w:top w:val="none" w:sz="0" w:space="0" w:color="auto"/>
        <w:left w:val="none" w:sz="0" w:space="0" w:color="auto"/>
        <w:bottom w:val="none" w:sz="0" w:space="0" w:color="auto"/>
        <w:right w:val="none" w:sz="0" w:space="0" w:color="auto"/>
      </w:divBdr>
    </w:div>
    <w:div w:id="1073699278">
      <w:bodyDiv w:val="1"/>
      <w:marLeft w:val="0"/>
      <w:marRight w:val="0"/>
      <w:marTop w:val="0"/>
      <w:marBottom w:val="0"/>
      <w:divBdr>
        <w:top w:val="none" w:sz="0" w:space="0" w:color="auto"/>
        <w:left w:val="none" w:sz="0" w:space="0" w:color="auto"/>
        <w:bottom w:val="none" w:sz="0" w:space="0" w:color="auto"/>
        <w:right w:val="none" w:sz="0" w:space="0" w:color="auto"/>
      </w:divBdr>
    </w:div>
    <w:div w:id="1081179608">
      <w:bodyDiv w:val="1"/>
      <w:marLeft w:val="0"/>
      <w:marRight w:val="0"/>
      <w:marTop w:val="0"/>
      <w:marBottom w:val="0"/>
      <w:divBdr>
        <w:top w:val="none" w:sz="0" w:space="0" w:color="auto"/>
        <w:left w:val="none" w:sz="0" w:space="0" w:color="auto"/>
        <w:bottom w:val="none" w:sz="0" w:space="0" w:color="auto"/>
        <w:right w:val="none" w:sz="0" w:space="0" w:color="auto"/>
      </w:divBdr>
    </w:div>
    <w:div w:id="1103762024">
      <w:bodyDiv w:val="1"/>
      <w:marLeft w:val="0"/>
      <w:marRight w:val="0"/>
      <w:marTop w:val="0"/>
      <w:marBottom w:val="0"/>
      <w:divBdr>
        <w:top w:val="none" w:sz="0" w:space="0" w:color="auto"/>
        <w:left w:val="none" w:sz="0" w:space="0" w:color="auto"/>
        <w:bottom w:val="none" w:sz="0" w:space="0" w:color="auto"/>
        <w:right w:val="none" w:sz="0" w:space="0" w:color="auto"/>
      </w:divBdr>
    </w:div>
    <w:div w:id="1116214996">
      <w:bodyDiv w:val="1"/>
      <w:marLeft w:val="0"/>
      <w:marRight w:val="0"/>
      <w:marTop w:val="0"/>
      <w:marBottom w:val="0"/>
      <w:divBdr>
        <w:top w:val="none" w:sz="0" w:space="0" w:color="auto"/>
        <w:left w:val="none" w:sz="0" w:space="0" w:color="auto"/>
        <w:bottom w:val="none" w:sz="0" w:space="0" w:color="auto"/>
        <w:right w:val="none" w:sz="0" w:space="0" w:color="auto"/>
      </w:divBdr>
    </w:div>
    <w:div w:id="1179462903">
      <w:bodyDiv w:val="1"/>
      <w:marLeft w:val="0"/>
      <w:marRight w:val="0"/>
      <w:marTop w:val="0"/>
      <w:marBottom w:val="0"/>
      <w:divBdr>
        <w:top w:val="none" w:sz="0" w:space="0" w:color="auto"/>
        <w:left w:val="none" w:sz="0" w:space="0" w:color="auto"/>
        <w:bottom w:val="none" w:sz="0" w:space="0" w:color="auto"/>
        <w:right w:val="none" w:sz="0" w:space="0" w:color="auto"/>
      </w:divBdr>
    </w:div>
    <w:div w:id="1181747306">
      <w:bodyDiv w:val="1"/>
      <w:marLeft w:val="0"/>
      <w:marRight w:val="0"/>
      <w:marTop w:val="0"/>
      <w:marBottom w:val="0"/>
      <w:divBdr>
        <w:top w:val="none" w:sz="0" w:space="0" w:color="auto"/>
        <w:left w:val="none" w:sz="0" w:space="0" w:color="auto"/>
        <w:bottom w:val="none" w:sz="0" w:space="0" w:color="auto"/>
        <w:right w:val="none" w:sz="0" w:space="0" w:color="auto"/>
      </w:divBdr>
    </w:div>
    <w:div w:id="1229070610">
      <w:bodyDiv w:val="1"/>
      <w:marLeft w:val="0"/>
      <w:marRight w:val="0"/>
      <w:marTop w:val="0"/>
      <w:marBottom w:val="0"/>
      <w:divBdr>
        <w:top w:val="none" w:sz="0" w:space="0" w:color="auto"/>
        <w:left w:val="none" w:sz="0" w:space="0" w:color="auto"/>
        <w:bottom w:val="none" w:sz="0" w:space="0" w:color="auto"/>
        <w:right w:val="none" w:sz="0" w:space="0" w:color="auto"/>
      </w:divBdr>
    </w:div>
    <w:div w:id="1326012660">
      <w:bodyDiv w:val="1"/>
      <w:marLeft w:val="0"/>
      <w:marRight w:val="0"/>
      <w:marTop w:val="0"/>
      <w:marBottom w:val="0"/>
      <w:divBdr>
        <w:top w:val="none" w:sz="0" w:space="0" w:color="auto"/>
        <w:left w:val="none" w:sz="0" w:space="0" w:color="auto"/>
        <w:bottom w:val="none" w:sz="0" w:space="0" w:color="auto"/>
        <w:right w:val="none" w:sz="0" w:space="0" w:color="auto"/>
      </w:divBdr>
    </w:div>
    <w:div w:id="1393456181">
      <w:bodyDiv w:val="1"/>
      <w:marLeft w:val="0"/>
      <w:marRight w:val="0"/>
      <w:marTop w:val="0"/>
      <w:marBottom w:val="0"/>
      <w:divBdr>
        <w:top w:val="none" w:sz="0" w:space="0" w:color="auto"/>
        <w:left w:val="none" w:sz="0" w:space="0" w:color="auto"/>
        <w:bottom w:val="none" w:sz="0" w:space="0" w:color="auto"/>
        <w:right w:val="none" w:sz="0" w:space="0" w:color="auto"/>
      </w:divBdr>
    </w:div>
    <w:div w:id="1431585294">
      <w:bodyDiv w:val="1"/>
      <w:marLeft w:val="0"/>
      <w:marRight w:val="0"/>
      <w:marTop w:val="0"/>
      <w:marBottom w:val="0"/>
      <w:divBdr>
        <w:top w:val="none" w:sz="0" w:space="0" w:color="auto"/>
        <w:left w:val="none" w:sz="0" w:space="0" w:color="auto"/>
        <w:bottom w:val="none" w:sz="0" w:space="0" w:color="auto"/>
        <w:right w:val="none" w:sz="0" w:space="0" w:color="auto"/>
      </w:divBdr>
    </w:div>
    <w:div w:id="1453742198">
      <w:bodyDiv w:val="1"/>
      <w:marLeft w:val="0"/>
      <w:marRight w:val="0"/>
      <w:marTop w:val="0"/>
      <w:marBottom w:val="0"/>
      <w:divBdr>
        <w:top w:val="none" w:sz="0" w:space="0" w:color="auto"/>
        <w:left w:val="none" w:sz="0" w:space="0" w:color="auto"/>
        <w:bottom w:val="none" w:sz="0" w:space="0" w:color="auto"/>
        <w:right w:val="none" w:sz="0" w:space="0" w:color="auto"/>
      </w:divBdr>
    </w:div>
    <w:div w:id="1486118700">
      <w:bodyDiv w:val="1"/>
      <w:marLeft w:val="0"/>
      <w:marRight w:val="0"/>
      <w:marTop w:val="0"/>
      <w:marBottom w:val="0"/>
      <w:divBdr>
        <w:top w:val="none" w:sz="0" w:space="0" w:color="auto"/>
        <w:left w:val="none" w:sz="0" w:space="0" w:color="auto"/>
        <w:bottom w:val="none" w:sz="0" w:space="0" w:color="auto"/>
        <w:right w:val="none" w:sz="0" w:space="0" w:color="auto"/>
      </w:divBdr>
    </w:div>
    <w:div w:id="1571962115">
      <w:bodyDiv w:val="1"/>
      <w:marLeft w:val="0"/>
      <w:marRight w:val="0"/>
      <w:marTop w:val="0"/>
      <w:marBottom w:val="0"/>
      <w:divBdr>
        <w:top w:val="none" w:sz="0" w:space="0" w:color="auto"/>
        <w:left w:val="none" w:sz="0" w:space="0" w:color="auto"/>
        <w:bottom w:val="none" w:sz="0" w:space="0" w:color="auto"/>
        <w:right w:val="none" w:sz="0" w:space="0" w:color="auto"/>
      </w:divBdr>
    </w:div>
    <w:div w:id="1597784550">
      <w:bodyDiv w:val="1"/>
      <w:marLeft w:val="0"/>
      <w:marRight w:val="0"/>
      <w:marTop w:val="0"/>
      <w:marBottom w:val="0"/>
      <w:divBdr>
        <w:top w:val="none" w:sz="0" w:space="0" w:color="auto"/>
        <w:left w:val="none" w:sz="0" w:space="0" w:color="auto"/>
        <w:bottom w:val="none" w:sz="0" w:space="0" w:color="auto"/>
        <w:right w:val="none" w:sz="0" w:space="0" w:color="auto"/>
      </w:divBdr>
    </w:div>
    <w:div w:id="1607343443">
      <w:bodyDiv w:val="1"/>
      <w:marLeft w:val="0"/>
      <w:marRight w:val="0"/>
      <w:marTop w:val="0"/>
      <w:marBottom w:val="0"/>
      <w:divBdr>
        <w:top w:val="none" w:sz="0" w:space="0" w:color="auto"/>
        <w:left w:val="none" w:sz="0" w:space="0" w:color="auto"/>
        <w:bottom w:val="none" w:sz="0" w:space="0" w:color="auto"/>
        <w:right w:val="none" w:sz="0" w:space="0" w:color="auto"/>
      </w:divBdr>
    </w:div>
    <w:div w:id="1706365603">
      <w:bodyDiv w:val="1"/>
      <w:marLeft w:val="0"/>
      <w:marRight w:val="0"/>
      <w:marTop w:val="0"/>
      <w:marBottom w:val="0"/>
      <w:divBdr>
        <w:top w:val="none" w:sz="0" w:space="0" w:color="auto"/>
        <w:left w:val="none" w:sz="0" w:space="0" w:color="auto"/>
        <w:bottom w:val="none" w:sz="0" w:space="0" w:color="auto"/>
        <w:right w:val="none" w:sz="0" w:space="0" w:color="auto"/>
      </w:divBdr>
    </w:div>
    <w:div w:id="1722747473">
      <w:bodyDiv w:val="1"/>
      <w:marLeft w:val="0"/>
      <w:marRight w:val="0"/>
      <w:marTop w:val="0"/>
      <w:marBottom w:val="0"/>
      <w:divBdr>
        <w:top w:val="none" w:sz="0" w:space="0" w:color="auto"/>
        <w:left w:val="none" w:sz="0" w:space="0" w:color="auto"/>
        <w:bottom w:val="none" w:sz="0" w:space="0" w:color="auto"/>
        <w:right w:val="none" w:sz="0" w:space="0" w:color="auto"/>
      </w:divBdr>
    </w:div>
    <w:div w:id="1733625256">
      <w:bodyDiv w:val="1"/>
      <w:marLeft w:val="0"/>
      <w:marRight w:val="0"/>
      <w:marTop w:val="0"/>
      <w:marBottom w:val="0"/>
      <w:divBdr>
        <w:top w:val="none" w:sz="0" w:space="0" w:color="auto"/>
        <w:left w:val="none" w:sz="0" w:space="0" w:color="auto"/>
        <w:bottom w:val="none" w:sz="0" w:space="0" w:color="auto"/>
        <w:right w:val="none" w:sz="0" w:space="0" w:color="auto"/>
      </w:divBdr>
    </w:div>
    <w:div w:id="1878227435">
      <w:bodyDiv w:val="1"/>
      <w:marLeft w:val="0"/>
      <w:marRight w:val="0"/>
      <w:marTop w:val="0"/>
      <w:marBottom w:val="0"/>
      <w:divBdr>
        <w:top w:val="none" w:sz="0" w:space="0" w:color="auto"/>
        <w:left w:val="none" w:sz="0" w:space="0" w:color="auto"/>
        <w:bottom w:val="none" w:sz="0" w:space="0" w:color="auto"/>
        <w:right w:val="none" w:sz="0" w:space="0" w:color="auto"/>
      </w:divBdr>
    </w:div>
    <w:div w:id="1909001600">
      <w:bodyDiv w:val="1"/>
      <w:marLeft w:val="0"/>
      <w:marRight w:val="0"/>
      <w:marTop w:val="0"/>
      <w:marBottom w:val="0"/>
      <w:divBdr>
        <w:top w:val="none" w:sz="0" w:space="0" w:color="auto"/>
        <w:left w:val="none" w:sz="0" w:space="0" w:color="auto"/>
        <w:bottom w:val="none" w:sz="0" w:space="0" w:color="auto"/>
        <w:right w:val="none" w:sz="0" w:space="0" w:color="auto"/>
      </w:divBdr>
    </w:div>
    <w:div w:id="1913084072">
      <w:bodyDiv w:val="1"/>
      <w:marLeft w:val="0"/>
      <w:marRight w:val="0"/>
      <w:marTop w:val="0"/>
      <w:marBottom w:val="0"/>
      <w:divBdr>
        <w:top w:val="none" w:sz="0" w:space="0" w:color="auto"/>
        <w:left w:val="none" w:sz="0" w:space="0" w:color="auto"/>
        <w:bottom w:val="none" w:sz="0" w:space="0" w:color="auto"/>
        <w:right w:val="none" w:sz="0" w:space="0" w:color="auto"/>
      </w:divBdr>
    </w:div>
    <w:div w:id="1914729333">
      <w:bodyDiv w:val="1"/>
      <w:marLeft w:val="0"/>
      <w:marRight w:val="0"/>
      <w:marTop w:val="0"/>
      <w:marBottom w:val="0"/>
      <w:divBdr>
        <w:top w:val="none" w:sz="0" w:space="0" w:color="auto"/>
        <w:left w:val="none" w:sz="0" w:space="0" w:color="auto"/>
        <w:bottom w:val="none" w:sz="0" w:space="0" w:color="auto"/>
        <w:right w:val="none" w:sz="0" w:space="0" w:color="auto"/>
      </w:divBdr>
    </w:div>
    <w:div w:id="2064022065">
      <w:bodyDiv w:val="1"/>
      <w:marLeft w:val="0"/>
      <w:marRight w:val="0"/>
      <w:marTop w:val="0"/>
      <w:marBottom w:val="0"/>
      <w:divBdr>
        <w:top w:val="none" w:sz="0" w:space="0" w:color="auto"/>
        <w:left w:val="none" w:sz="0" w:space="0" w:color="auto"/>
        <w:bottom w:val="none" w:sz="0" w:space="0" w:color="auto"/>
        <w:right w:val="none" w:sz="0" w:space="0" w:color="auto"/>
      </w:divBdr>
    </w:div>
    <w:div w:id="2117288467">
      <w:bodyDiv w:val="1"/>
      <w:marLeft w:val="0"/>
      <w:marRight w:val="0"/>
      <w:marTop w:val="0"/>
      <w:marBottom w:val="0"/>
      <w:divBdr>
        <w:top w:val="none" w:sz="0" w:space="0" w:color="auto"/>
        <w:left w:val="none" w:sz="0" w:space="0" w:color="auto"/>
        <w:bottom w:val="none" w:sz="0" w:space="0" w:color="auto"/>
        <w:right w:val="none" w:sz="0" w:space="0" w:color="auto"/>
      </w:divBdr>
    </w:div>
    <w:div w:id="212731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hyperlink" Target="http://www.reddotmiami.com" TargetMode="External"/><Relationship Id="rId11" Type="http://schemas.openxmlformats.org/officeDocument/2006/relationships/hyperlink" Target="http://www.reddotmiami.com" TargetMode="External"/><Relationship Id="rId12" Type="http://schemas.openxmlformats.org/officeDocument/2006/relationships/hyperlink" Target="http://www.redwoodmg.com" TargetMode="External"/><Relationship Id="rId13" Type="http://schemas.openxmlformats.org/officeDocument/2006/relationships/hyperlink" Target="http://www.artbusinessnews.com" TargetMode="External"/><Relationship Id="rId14" Type="http://schemas.openxmlformats.org/officeDocument/2006/relationships/hyperlink" Target="http://www.artexponewyork.com" TargetMode="External"/><Relationship Id="rId15" Type="http://schemas.openxmlformats.org/officeDocument/2006/relationships/hyperlink" Target="http://www.art-sandiego.com/" TargetMode="External"/><Relationship Id="rId16" Type="http://schemas.openxmlformats.org/officeDocument/2006/relationships/hyperlink" Target="http://www.spectrum-miami.com" TargetMode="External"/><Relationship Id="rId17" Type="http://schemas.openxmlformats.org/officeDocument/2006/relationships/hyperlink" Target="http://www.spectrum-indianwells.com" TargetMode="External"/><Relationship Id="rId18" Type="http://schemas.openxmlformats.org/officeDocument/2006/relationships/hyperlink" Target="http://www.artsantafe.com" TargetMode="External"/><Relationship Id="rId19" Type="http://schemas.openxmlformats.org/officeDocument/2006/relationships/hyperlink" Target="http://www.reddotmiami.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jaclyn@oliveprsolutions.com" TargetMode="External"/><Relationship Id="rId8" Type="http://schemas.openxmlformats.org/officeDocument/2006/relationships/hyperlink" Target="http://reddotmia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Huffman</dc:creator>
  <cp:lastModifiedBy>Linda Mariano</cp:lastModifiedBy>
  <cp:revision>2</cp:revision>
  <cp:lastPrinted>2015-10-05T22:47:00Z</cp:lastPrinted>
  <dcterms:created xsi:type="dcterms:W3CDTF">2016-11-16T18:09:00Z</dcterms:created>
  <dcterms:modified xsi:type="dcterms:W3CDTF">2016-11-16T18:09:00Z</dcterms:modified>
</cp:coreProperties>
</file>